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185943" w14:textId="3B467FB8" w:rsidR="00F061B8" w:rsidRPr="00F061B8" w:rsidRDefault="00F061B8" w:rsidP="00F061B8">
      <w:pPr>
        <w:spacing w:after="160" w:line="276" w:lineRule="auto"/>
        <w:jc w:val="right"/>
        <w:rPr>
          <w:rFonts w:ascii="Arial" w:hAnsi="Arial" w:cs="Arial"/>
          <w:sz w:val="28"/>
          <w:szCs w:val="28"/>
        </w:rPr>
      </w:pPr>
      <w:r w:rsidRPr="00F061B8">
        <w:rPr>
          <w:rFonts w:ascii="Arial" w:hAnsi="Arial" w:cs="Arial"/>
          <w:sz w:val="28"/>
          <w:szCs w:val="28"/>
        </w:rPr>
        <w:t xml:space="preserve">Comune di </w:t>
      </w:r>
      <w:r w:rsidR="00E70105">
        <w:rPr>
          <w:rFonts w:ascii="Arial" w:hAnsi="Arial" w:cs="Arial"/>
          <w:sz w:val="28"/>
          <w:szCs w:val="28"/>
        </w:rPr>
        <w:t>Oliveto Citra</w:t>
      </w:r>
    </w:p>
    <w:p w14:paraId="52252A6B" w14:textId="70CE7409" w:rsidR="00F061B8" w:rsidRPr="00F061B8" w:rsidRDefault="00F061B8" w:rsidP="00F061B8">
      <w:pPr>
        <w:spacing w:after="120" w:line="276" w:lineRule="auto"/>
        <w:jc w:val="right"/>
        <w:rPr>
          <w:rFonts w:ascii="Arial" w:hAnsi="Arial" w:cs="Arial"/>
          <w:sz w:val="22"/>
          <w:szCs w:val="22"/>
        </w:rPr>
      </w:pPr>
      <w:r w:rsidRPr="00F061B8">
        <w:rPr>
          <w:rFonts w:ascii="Arial" w:hAnsi="Arial" w:cs="Arial"/>
          <w:sz w:val="22"/>
          <w:szCs w:val="22"/>
        </w:rPr>
        <w:t xml:space="preserve">Provincia di </w:t>
      </w:r>
      <w:r w:rsidR="00E70105">
        <w:rPr>
          <w:rFonts w:ascii="Arial" w:hAnsi="Arial" w:cs="Arial"/>
          <w:sz w:val="22"/>
          <w:szCs w:val="22"/>
        </w:rPr>
        <w:t>Salerno</w:t>
      </w:r>
    </w:p>
    <w:p w14:paraId="76D924DB" w14:textId="2E1DBDF6" w:rsidR="00F061B8" w:rsidRPr="00F061B8" w:rsidRDefault="00E70105" w:rsidP="00F061B8">
      <w:pPr>
        <w:shd w:val="clear" w:color="auto" w:fill="FFFFFF"/>
        <w:tabs>
          <w:tab w:val="left" w:pos="2900"/>
        </w:tabs>
        <w:spacing w:after="160" w:line="220" w:lineRule="exact"/>
        <w:ind w:right="4990"/>
        <w:rPr>
          <w:rFonts w:ascii="Arial" w:hAnsi="Arial" w:cs="Arial"/>
          <w:color w:val="FFFFFF"/>
          <w:sz w:val="22"/>
          <w:szCs w:val="22"/>
          <w:shd w:val="clear" w:color="auto" w:fill="FFFFFF"/>
        </w:rPr>
      </w:pPr>
      <w:r>
        <w:rPr>
          <w:rFonts w:ascii="Calibri" w:hAnsi="Calibri"/>
          <w:noProof/>
          <w:sz w:val="22"/>
          <w:szCs w:val="22"/>
          <w:lang w:eastAsia="it-IT"/>
        </w:rPr>
        <mc:AlternateContent>
          <mc:Choice Requires="wps">
            <w:drawing>
              <wp:anchor distT="4294967293" distB="4294967293" distL="114300" distR="114300" simplePos="0" relativeHeight="251657216" behindDoc="0" locked="0" layoutInCell="1" allowOverlap="1" wp14:anchorId="66EA6A4C" wp14:editId="2EFCAA4B">
                <wp:simplePos x="0" y="0"/>
                <wp:positionH relativeFrom="column">
                  <wp:posOffset>-1270</wp:posOffset>
                </wp:positionH>
                <wp:positionV relativeFrom="paragraph">
                  <wp:posOffset>86994</wp:posOffset>
                </wp:positionV>
                <wp:extent cx="6121400" cy="0"/>
                <wp:effectExtent l="0" t="0" r="0" b="0"/>
                <wp:wrapNone/>
                <wp:docPr id="4" name="Connettore dirit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21400" cy="0"/>
                        </a:xfrm>
                        <a:prstGeom prst="line">
                          <a:avLst/>
                        </a:prstGeom>
                        <a:noFill/>
                        <a:ln w="12700" cap="flat" cmpd="sng" algn="ctr">
                          <a:solidFill>
                            <a:sysClr val="windowText" lastClr="000000">
                              <a:lumMod val="50000"/>
                              <a:lumOff val="50000"/>
                            </a:sysClr>
                          </a:solidFill>
                          <a:prstDash val="solid"/>
                          <a:miter lim="800000"/>
                        </a:ln>
                        <a:effectLst/>
                      </wps:spPr>
                      <wps:bodyPr/>
                    </wps:wsp>
                  </a:graphicData>
                </a:graphic>
                <wp14:sizeRelH relativeFrom="page">
                  <wp14:pctWidth>0</wp14:pctWidth>
                </wp14:sizeRelH>
                <wp14:sizeRelV relativeFrom="margin">
                  <wp14:pctHeight>0</wp14:pctHeight>
                </wp14:sizeRelV>
              </wp:anchor>
            </w:drawing>
          </mc:Choice>
          <mc:Fallback>
            <w:pict>
              <v:line w14:anchorId="65AB6D21" id="Connettore diritto 3" o:spid="_x0000_s1026" style="position:absolute;z-index:2516572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margin" from="-.1pt,6.85pt" to="481.9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" strokecolor="#7f7f7f" strokeweight="1pt">
                <v:stroke joinstyle="miter"/>
                <o:lock v:ext="edit" shapetype="f"/>
              </v:line>
            </w:pict>
          </mc:Fallback>
        </mc:AlternateContent>
      </w:r>
      <w:r w:rsidR="00F061B8" w:rsidRPr="00F061B8">
        <w:rPr>
          <w:rFonts w:ascii="Arial" w:hAnsi="Arial" w:cs="Arial"/>
          <w:b/>
          <w:color w:val="FFFFFF"/>
          <w:sz w:val="16"/>
          <w:szCs w:val="16"/>
          <w:shd w:val="clear" w:color="auto" w:fill="FFFFFF"/>
        </w:rPr>
        <w:t>Nell'elenco degli allegati</w:t>
      </w:r>
      <w:r w:rsidR="00F061B8" w:rsidRPr="00F061B8">
        <w:rPr>
          <w:rFonts w:ascii="Arial" w:hAnsi="Arial" w:cs="Arial"/>
          <w:color w:val="FFFFFF"/>
          <w:sz w:val="22"/>
          <w:szCs w:val="22"/>
          <w:shd w:val="clear" w:color="auto" w:fill="FFFFFF"/>
        </w:rPr>
        <w:t xml:space="preserve"> </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70" w:type="dxa"/>
          <w:right w:w="70" w:type="dxa"/>
        </w:tblCellMar>
        <w:tblLook w:val="0000" w:firstRow="0" w:lastRow="0" w:firstColumn="0" w:lastColumn="0" w:noHBand="0" w:noVBand="0"/>
      </w:tblPr>
      <w:tblGrid>
        <w:gridCol w:w="9639"/>
      </w:tblGrid>
      <w:tr w:rsidR="0037524A" w:rsidRPr="008927E2" w14:paraId="15D91F50" w14:textId="77777777" w:rsidTr="00FE0E0F">
        <w:trPr>
          <w:trHeight w:val="1418"/>
          <w:jc w:val="center"/>
        </w:trPr>
        <w:tc>
          <w:tcPr>
            <w:tcW w:w="9639" w:type="dxa"/>
            <w:shd w:val="clear" w:color="auto" w:fill="FFFFFF"/>
            <w:vAlign w:val="center"/>
          </w:tcPr>
          <w:p w14:paraId="0367EB89" w14:textId="77777777" w:rsidR="0037524A" w:rsidRPr="0008375B" w:rsidRDefault="00874208" w:rsidP="00B54EC1">
            <w:pPr>
              <w:pStyle w:val="Titolo1"/>
              <w:keepNext w:val="0"/>
              <w:widowControl w:val="0"/>
              <w:spacing w:before="120" w:after="120" w:line="240" w:lineRule="auto"/>
              <w:rPr>
                <w:b w:val="0"/>
                <w:sz w:val="32"/>
                <w:szCs w:val="32"/>
                <w:u w:val="none"/>
              </w:rPr>
            </w:pPr>
            <w:r w:rsidRPr="008927E2">
              <w:rPr>
                <w:spacing w:val="40"/>
                <w:sz w:val="32"/>
                <w:szCs w:val="32"/>
                <w:u w:val="none"/>
              </w:rPr>
              <w:t>AUTOCERTIFICAZION</w:t>
            </w:r>
            <w:r w:rsidRPr="0008375B">
              <w:rPr>
                <w:sz w:val="32"/>
                <w:szCs w:val="32"/>
                <w:u w:val="none"/>
              </w:rPr>
              <w:t>E</w:t>
            </w:r>
          </w:p>
          <w:p w14:paraId="44C3918E" w14:textId="77777777" w:rsidR="00874208" w:rsidRPr="008927E2" w:rsidRDefault="00874208" w:rsidP="00B54EC1">
            <w:pPr>
              <w:spacing w:before="120" w:after="120"/>
              <w:jc w:val="center"/>
              <w:rPr>
                <w:rFonts w:ascii="Arial" w:hAnsi="Arial" w:cs="Arial"/>
                <w:sz w:val="23"/>
                <w:szCs w:val="23"/>
              </w:rPr>
            </w:pPr>
            <w:r w:rsidRPr="008927E2">
              <w:rPr>
                <w:rFonts w:ascii="Arial" w:hAnsi="Arial" w:cs="Arial"/>
                <w:b/>
                <w:sz w:val="23"/>
                <w:szCs w:val="23"/>
              </w:rPr>
              <w:t>ATTESTANTE L’AVVENUTA VERIFICA DELL’IDONEITÀ TECNICO-PROFESSIONALE</w:t>
            </w:r>
          </w:p>
          <w:p w14:paraId="1DB3C390" w14:textId="77777777" w:rsidR="00874208" w:rsidRPr="008927E2" w:rsidRDefault="00874208" w:rsidP="00B54EC1">
            <w:pPr>
              <w:spacing w:before="120" w:after="120"/>
              <w:jc w:val="center"/>
              <w:rPr>
                <w:rFonts w:ascii="Arial" w:hAnsi="Arial" w:cs="Arial"/>
                <w:sz w:val="23"/>
                <w:szCs w:val="23"/>
              </w:rPr>
            </w:pPr>
            <w:r w:rsidRPr="008927E2">
              <w:rPr>
                <w:rFonts w:ascii="Arial" w:hAnsi="Arial" w:cs="Arial"/>
                <w:b/>
                <w:sz w:val="23"/>
                <w:szCs w:val="23"/>
              </w:rPr>
              <w:t>DELLE IMPRESE AFFIDATARIE E DELLA LORO REGOLARITÀ CONTRIBUTIVA</w:t>
            </w:r>
          </w:p>
          <w:p w14:paraId="14623006" w14:textId="77777777" w:rsidR="00874208" w:rsidRPr="008927E2" w:rsidRDefault="00874208" w:rsidP="00B54EC1">
            <w:pPr>
              <w:spacing w:before="120" w:after="120"/>
              <w:jc w:val="center"/>
              <w:rPr>
                <w:rFonts w:ascii="Arial" w:hAnsi="Arial" w:cs="Arial"/>
                <w:sz w:val="22"/>
                <w:szCs w:val="22"/>
              </w:rPr>
            </w:pPr>
            <w:r w:rsidRPr="008927E2">
              <w:rPr>
                <w:rFonts w:ascii="Arial" w:hAnsi="Arial" w:cs="Arial"/>
                <w:b/>
                <w:sz w:val="22"/>
                <w:szCs w:val="22"/>
              </w:rPr>
              <w:t>(art. 47 del D.P.R. 28 dicembre 2000</w:t>
            </w:r>
            <w:r w:rsidR="001E366E" w:rsidRPr="00523F4C">
              <w:rPr>
                <w:rFonts w:ascii="Arial" w:hAnsi="Arial" w:cs="Arial"/>
                <w:b/>
                <w:sz w:val="22"/>
                <w:szCs w:val="22"/>
              </w:rPr>
              <w:t>, n. 445</w:t>
            </w:r>
            <w:r w:rsidRPr="00523F4C">
              <w:rPr>
                <w:rFonts w:ascii="Arial" w:hAnsi="Arial" w:cs="Arial"/>
                <w:b/>
                <w:sz w:val="22"/>
                <w:szCs w:val="22"/>
              </w:rPr>
              <w:t>)</w:t>
            </w:r>
          </w:p>
        </w:tc>
      </w:tr>
    </w:tbl>
    <w:p w14:paraId="4592FE54" w14:textId="77777777" w:rsidR="0037524A" w:rsidRPr="008927E2" w:rsidRDefault="0037524A" w:rsidP="00523F4C">
      <w:pPr>
        <w:widowControl w:val="0"/>
        <w:spacing w:before="240" w:after="120" w:line="288" w:lineRule="auto"/>
        <w:ind w:firstLine="284"/>
        <w:rPr>
          <w:rFonts w:ascii="Arial" w:hAnsi="Arial" w:cs="Arial"/>
          <w:sz w:val="20"/>
        </w:rPr>
      </w:pPr>
      <w:r w:rsidRPr="008927E2">
        <w:rPr>
          <w:rFonts w:ascii="Arial" w:hAnsi="Arial" w:cs="Arial"/>
          <w:sz w:val="20"/>
        </w:rPr>
        <w:t>Il/La sottoscritto/a</w:t>
      </w:r>
      <w:r w:rsidR="00B54EC1">
        <w:rPr>
          <w:rFonts w:ascii="Arial" w:hAnsi="Arial" w:cs="Arial"/>
          <w:sz w:val="20"/>
        </w:rPr>
        <w:t xml:space="preserve"> .........................................................................................................................................</w:t>
      </w:r>
      <w:r w:rsidRPr="008927E2">
        <w:rPr>
          <w:rFonts w:ascii="Arial" w:hAnsi="Arial" w:cs="Arial"/>
          <w:sz w:val="20"/>
        </w:rPr>
        <w:t>, nato/a</w:t>
      </w:r>
      <w:r w:rsidR="00B54EC1">
        <w:rPr>
          <w:rFonts w:ascii="Arial" w:hAnsi="Arial" w:cs="Arial"/>
          <w:sz w:val="20"/>
        </w:rPr>
        <w:t>.................................................................................................................................</w:t>
      </w:r>
      <w:r w:rsidRPr="008927E2">
        <w:rPr>
          <w:rFonts w:ascii="Arial" w:hAnsi="Arial" w:cs="Arial"/>
          <w:sz w:val="20"/>
        </w:rPr>
        <w:t xml:space="preserve">, il </w:t>
      </w:r>
      <w:r w:rsidR="00B54EC1">
        <w:rPr>
          <w:rFonts w:ascii="Arial" w:hAnsi="Arial" w:cs="Arial"/>
          <w:sz w:val="20"/>
        </w:rPr>
        <w:t>......./......./............</w:t>
      </w:r>
      <w:r w:rsidRPr="008927E2">
        <w:rPr>
          <w:rFonts w:ascii="Arial" w:hAnsi="Arial" w:cs="Arial"/>
          <w:sz w:val="20"/>
        </w:rPr>
        <w:t>, residente nel comune di</w:t>
      </w:r>
      <w:r w:rsidR="00B54EC1">
        <w:rPr>
          <w:rFonts w:ascii="Arial" w:hAnsi="Arial" w:cs="Arial"/>
          <w:sz w:val="20"/>
        </w:rPr>
        <w:t xml:space="preserve"> .....................................................................................................................................</w:t>
      </w:r>
      <w:r w:rsidRPr="008927E2">
        <w:rPr>
          <w:rFonts w:ascii="Arial" w:hAnsi="Arial" w:cs="Arial"/>
          <w:sz w:val="20"/>
        </w:rPr>
        <w:t>, via</w:t>
      </w:r>
      <w:r w:rsidR="00B54EC1">
        <w:rPr>
          <w:rFonts w:ascii="Arial" w:hAnsi="Arial" w:cs="Arial"/>
          <w:sz w:val="20"/>
        </w:rPr>
        <w:t xml:space="preserve"> .........................................................................................................................................</w:t>
      </w:r>
      <w:r w:rsidRPr="008927E2">
        <w:rPr>
          <w:rFonts w:ascii="Arial" w:hAnsi="Arial" w:cs="Arial"/>
          <w:sz w:val="20"/>
        </w:rPr>
        <w:t xml:space="preserve">, n. </w:t>
      </w:r>
      <w:r w:rsidR="00B54EC1">
        <w:rPr>
          <w:rFonts w:ascii="Arial" w:hAnsi="Arial" w:cs="Arial"/>
          <w:sz w:val="20"/>
        </w:rPr>
        <w:t>.......................</w:t>
      </w:r>
      <w:r w:rsidRPr="008927E2">
        <w:rPr>
          <w:rFonts w:ascii="Arial" w:hAnsi="Arial" w:cs="Arial"/>
          <w:sz w:val="20"/>
        </w:rPr>
        <w:t>, a conoscenza del disposto dell’art. 76 del d.P.R. 28 dicembre 2000, n. 445, che testualmente recita:</w:t>
      </w:r>
    </w:p>
    <w:p w14:paraId="3333B42F" w14:textId="77777777" w:rsidR="0037524A" w:rsidRPr="008927E2" w:rsidRDefault="0037524A" w:rsidP="00B54EC1">
      <w:pPr>
        <w:widowControl w:val="0"/>
        <w:spacing w:before="120" w:after="120" w:line="360" w:lineRule="auto"/>
        <w:ind w:left="567" w:right="567"/>
        <w:jc w:val="both"/>
        <w:rPr>
          <w:rFonts w:ascii="Arial" w:hAnsi="Arial" w:cs="Arial"/>
          <w:iCs/>
          <w:sz w:val="16"/>
        </w:rPr>
      </w:pPr>
      <w:r w:rsidRPr="008927E2">
        <w:rPr>
          <w:rFonts w:ascii="Arial" w:hAnsi="Arial" w:cs="Arial"/>
          <w:b/>
          <w:i/>
          <w:iCs/>
          <w:sz w:val="16"/>
        </w:rPr>
        <w:t>«</w:t>
      </w:r>
      <w:r w:rsidRPr="008927E2">
        <w:rPr>
          <w:rFonts w:ascii="Arial" w:hAnsi="Arial" w:cs="Arial"/>
          <w:b/>
          <w:bCs/>
          <w:i/>
          <w:iCs/>
          <w:sz w:val="16"/>
        </w:rPr>
        <w:t>Art. 76 – Norme penali.</w:t>
      </w:r>
    </w:p>
    <w:p w14:paraId="6194367B" w14:textId="77777777" w:rsidR="0037524A" w:rsidRPr="008927E2" w:rsidRDefault="003A1336" w:rsidP="00B54EC1">
      <w:pPr>
        <w:widowControl w:val="0"/>
        <w:spacing w:before="120" w:after="120"/>
        <w:ind w:left="567" w:right="567" w:firstLine="284"/>
        <w:jc w:val="both"/>
        <w:rPr>
          <w:rFonts w:ascii="Arial" w:hAnsi="Arial" w:cs="Arial"/>
          <w:iCs/>
          <w:sz w:val="16"/>
        </w:rPr>
      </w:pPr>
      <w:r w:rsidRPr="008927E2">
        <w:rPr>
          <w:rFonts w:ascii="Arial" w:hAnsi="Arial" w:cs="Arial"/>
          <w:i/>
          <w:iCs/>
          <w:spacing w:val="-2"/>
          <w:sz w:val="16"/>
        </w:rPr>
        <w:t xml:space="preserve">1. </w:t>
      </w:r>
      <w:r w:rsidR="0037524A" w:rsidRPr="008927E2">
        <w:rPr>
          <w:rFonts w:ascii="Arial" w:hAnsi="Arial" w:cs="Arial"/>
          <w:i/>
          <w:iCs/>
          <w:spacing w:val="-2"/>
          <w:sz w:val="16"/>
        </w:rPr>
        <w:t>Chiunque rilascia dichiarazioni mendaci, forma atti falsi o ne fa uso nei casi previsti dal presente testo unico è punito</w:t>
      </w:r>
      <w:r w:rsidR="0037524A" w:rsidRPr="008927E2">
        <w:rPr>
          <w:rFonts w:ascii="Arial" w:hAnsi="Arial" w:cs="Arial"/>
          <w:i/>
          <w:iCs/>
          <w:sz w:val="16"/>
        </w:rPr>
        <w:t xml:space="preserve"> ai sensi del codice penale e delle leggi speciali in materia.</w:t>
      </w:r>
    </w:p>
    <w:p w14:paraId="0DFAEA7F" w14:textId="77777777" w:rsidR="0037524A" w:rsidRPr="008927E2" w:rsidRDefault="003A1336" w:rsidP="00B54EC1">
      <w:pPr>
        <w:widowControl w:val="0"/>
        <w:spacing w:before="120" w:after="120"/>
        <w:ind w:left="567" w:right="567" w:firstLine="284"/>
        <w:jc w:val="both"/>
        <w:rPr>
          <w:rFonts w:ascii="Arial" w:hAnsi="Arial" w:cs="Arial"/>
          <w:iCs/>
          <w:sz w:val="16"/>
        </w:rPr>
      </w:pPr>
      <w:r w:rsidRPr="008927E2">
        <w:rPr>
          <w:rFonts w:ascii="Arial" w:hAnsi="Arial" w:cs="Arial"/>
          <w:i/>
          <w:iCs/>
          <w:sz w:val="16"/>
        </w:rPr>
        <w:t xml:space="preserve">2. </w:t>
      </w:r>
      <w:r w:rsidR="0037524A" w:rsidRPr="008927E2">
        <w:rPr>
          <w:rFonts w:ascii="Arial" w:hAnsi="Arial" w:cs="Arial"/>
          <w:i/>
          <w:iCs/>
          <w:sz w:val="16"/>
        </w:rPr>
        <w:t>L’esibizione di un atto contenente dati non più rispondenti a verità equivale ad uso di atto falso.</w:t>
      </w:r>
    </w:p>
    <w:p w14:paraId="6E02CD7F" w14:textId="77777777" w:rsidR="0037524A" w:rsidRPr="008927E2" w:rsidRDefault="003A1336" w:rsidP="00B54EC1">
      <w:pPr>
        <w:widowControl w:val="0"/>
        <w:spacing w:before="120" w:after="120"/>
        <w:ind w:left="567" w:right="567" w:firstLine="284"/>
        <w:jc w:val="both"/>
        <w:rPr>
          <w:rFonts w:ascii="Arial" w:hAnsi="Arial" w:cs="Arial"/>
          <w:iCs/>
          <w:sz w:val="16"/>
        </w:rPr>
      </w:pPr>
      <w:r w:rsidRPr="008927E2">
        <w:rPr>
          <w:rFonts w:ascii="Arial" w:hAnsi="Arial" w:cs="Arial"/>
          <w:i/>
          <w:iCs/>
          <w:sz w:val="16"/>
        </w:rPr>
        <w:t xml:space="preserve">3. </w:t>
      </w:r>
      <w:r w:rsidR="0037524A" w:rsidRPr="008927E2">
        <w:rPr>
          <w:rFonts w:ascii="Arial" w:hAnsi="Arial" w:cs="Arial"/>
          <w:i/>
          <w:iCs/>
          <w:sz w:val="16"/>
        </w:rPr>
        <w:t xml:space="preserve">Le dichiarazioni sostitutive rese ai sensi degli articoli 46 (certificazione) e 47 (notorietà) e le dichiarazioni rese per </w:t>
      </w:r>
      <w:r w:rsidR="0037524A" w:rsidRPr="008927E2">
        <w:rPr>
          <w:rFonts w:ascii="Arial" w:hAnsi="Arial" w:cs="Arial"/>
          <w:i/>
          <w:iCs/>
          <w:spacing w:val="-2"/>
          <w:sz w:val="16"/>
        </w:rPr>
        <w:t>conto delle persone indicate nell’articolo 4, comma 2, (impedimento temporaneo) sono considerate come fatte a pubblico</w:t>
      </w:r>
      <w:r w:rsidR="0037524A" w:rsidRPr="008927E2">
        <w:rPr>
          <w:rFonts w:ascii="Arial" w:hAnsi="Arial" w:cs="Arial"/>
          <w:i/>
          <w:iCs/>
          <w:sz w:val="16"/>
        </w:rPr>
        <w:t xml:space="preserve"> ufficiale.</w:t>
      </w:r>
    </w:p>
    <w:p w14:paraId="7C926649" w14:textId="77777777" w:rsidR="0037524A" w:rsidRPr="008927E2" w:rsidRDefault="003A1336" w:rsidP="00B54EC1">
      <w:pPr>
        <w:widowControl w:val="0"/>
        <w:spacing w:before="120" w:after="120"/>
        <w:ind w:left="567" w:right="567" w:firstLine="284"/>
        <w:jc w:val="both"/>
        <w:rPr>
          <w:rFonts w:ascii="Arial" w:hAnsi="Arial" w:cs="Arial"/>
          <w:iCs/>
          <w:sz w:val="16"/>
        </w:rPr>
      </w:pPr>
      <w:r w:rsidRPr="008927E2">
        <w:rPr>
          <w:rFonts w:ascii="Arial" w:hAnsi="Arial" w:cs="Arial"/>
          <w:i/>
          <w:iCs/>
          <w:spacing w:val="-1"/>
          <w:sz w:val="16"/>
          <w:szCs w:val="16"/>
        </w:rPr>
        <w:t xml:space="preserve">4. </w:t>
      </w:r>
      <w:r w:rsidR="0037524A" w:rsidRPr="008927E2">
        <w:rPr>
          <w:rFonts w:ascii="Arial" w:hAnsi="Arial" w:cs="Arial"/>
          <w:i/>
          <w:iCs/>
          <w:spacing w:val="-1"/>
          <w:sz w:val="16"/>
          <w:szCs w:val="16"/>
        </w:rPr>
        <w:t>Se i reati indicati nei commi 1, 2 e 3 sono commessi per ottenere la nomina ad un pubblico ufficio o l’autorizzazione</w:t>
      </w:r>
      <w:r w:rsidR="0037524A" w:rsidRPr="008927E2">
        <w:rPr>
          <w:rFonts w:ascii="Arial" w:hAnsi="Arial" w:cs="Arial"/>
          <w:i/>
          <w:iCs/>
          <w:sz w:val="16"/>
        </w:rPr>
        <w:t xml:space="preserve"> all’esercizio di una professione o arte, il giudice, nei casi più gravi, può applicare l’interdizione temporanea dai pubblici uffici o dalla professione e arte.»</w:t>
      </w:r>
      <w:r w:rsidR="00811F7E" w:rsidRPr="008927E2">
        <w:rPr>
          <w:rFonts w:ascii="Arial" w:hAnsi="Arial" w:cs="Arial"/>
          <w:i/>
          <w:iCs/>
          <w:sz w:val="16"/>
        </w:rPr>
        <w:t>;</w:t>
      </w:r>
    </w:p>
    <w:p w14:paraId="176B071E" w14:textId="77777777" w:rsidR="0037524A" w:rsidRPr="008927E2" w:rsidRDefault="0037524A" w:rsidP="00B54EC1">
      <w:pPr>
        <w:pStyle w:val="Corpodeltesto2"/>
        <w:widowControl w:val="0"/>
        <w:tabs>
          <w:tab w:val="clear" w:pos="1080"/>
        </w:tabs>
        <w:spacing w:before="120" w:after="120" w:line="288" w:lineRule="auto"/>
        <w:ind w:right="0"/>
        <w:rPr>
          <w:szCs w:val="20"/>
        </w:rPr>
      </w:pPr>
      <w:r w:rsidRPr="008927E2">
        <w:t>ferma restando, a norma del disposto dell’art. 75, dello stesso d.P.R. n. 445/2000, nel caso di dichiarazione non veritiera, la decadenza dai benefici eventualmente conseguiti e sotto la propria personale responsabilità, in relazione a</w:t>
      </w:r>
      <w:r w:rsidR="00A5356D" w:rsidRPr="008927E2">
        <w:t xml:space="preserve"> quanto</w:t>
      </w:r>
      <w:r w:rsidRPr="008927E2">
        <w:t xml:space="preserve"> disposto </w:t>
      </w:r>
      <w:r w:rsidR="00A5356D" w:rsidRPr="008927E2">
        <w:rPr>
          <w:szCs w:val="20"/>
        </w:rPr>
        <w:t>da</w:t>
      </w:r>
      <w:r w:rsidRPr="008927E2">
        <w:rPr>
          <w:szCs w:val="20"/>
        </w:rPr>
        <w:t>ll’</w:t>
      </w:r>
      <w:r w:rsidR="00A5356D" w:rsidRPr="008927E2">
        <w:rPr>
          <w:szCs w:val="20"/>
        </w:rPr>
        <w:t xml:space="preserve">art. 90, comma 9, del D.Lgs. </w:t>
      </w:r>
      <w:r w:rsidRPr="008927E2">
        <w:rPr>
          <w:szCs w:val="20"/>
        </w:rPr>
        <w:t>9</w:t>
      </w:r>
      <w:r w:rsidR="00A5356D" w:rsidRPr="008927E2">
        <w:rPr>
          <w:szCs w:val="20"/>
        </w:rPr>
        <w:t xml:space="preserve"> aprile </w:t>
      </w:r>
      <w:r w:rsidRPr="008927E2">
        <w:rPr>
          <w:szCs w:val="20"/>
        </w:rPr>
        <w:t>2008, n. 81</w:t>
      </w:r>
      <w:r w:rsidR="00A5356D" w:rsidRPr="008927E2">
        <w:rPr>
          <w:szCs w:val="20"/>
        </w:rPr>
        <w:t xml:space="preserve"> e succ. modif.</w:t>
      </w:r>
      <w:r w:rsidRPr="008927E2">
        <w:rPr>
          <w:szCs w:val="20"/>
        </w:rPr>
        <w:t>, recante il T.U. in materia di tutela della salute e della sicurezza nei luoghi di l</w:t>
      </w:r>
      <w:r w:rsidR="00874208" w:rsidRPr="008927E2">
        <w:rPr>
          <w:szCs w:val="20"/>
        </w:rPr>
        <w:t>avoro, che testualmente recita</w:t>
      </w:r>
      <w:r w:rsidRPr="008927E2">
        <w:rPr>
          <w:szCs w:val="20"/>
        </w:rPr>
        <w:t>:</w:t>
      </w:r>
    </w:p>
    <w:p w14:paraId="7FFCC277" w14:textId="77777777" w:rsidR="0037524A" w:rsidRPr="008927E2" w:rsidRDefault="0037524A" w:rsidP="00B54EC1">
      <w:pPr>
        <w:spacing w:before="120" w:after="120" w:line="360" w:lineRule="auto"/>
        <w:ind w:left="567" w:right="567"/>
        <w:rPr>
          <w:rFonts w:ascii="Arial" w:hAnsi="Arial" w:cs="Arial"/>
          <w:bCs/>
          <w:iCs/>
          <w:sz w:val="16"/>
        </w:rPr>
      </w:pPr>
      <w:r w:rsidRPr="008927E2">
        <w:rPr>
          <w:rFonts w:ascii="Arial" w:hAnsi="Arial" w:cs="Arial"/>
          <w:b/>
          <w:i/>
          <w:iCs/>
          <w:sz w:val="16"/>
        </w:rPr>
        <w:t>«</w:t>
      </w:r>
      <w:r w:rsidRPr="008927E2">
        <w:rPr>
          <w:rFonts w:ascii="Arial" w:hAnsi="Arial" w:cs="Arial"/>
          <w:b/>
          <w:bCs/>
          <w:i/>
          <w:iCs/>
          <w:sz w:val="16"/>
        </w:rPr>
        <w:t>Art. 90 – Obblighi del committente o del responsabile dei lavori.</w:t>
      </w:r>
    </w:p>
    <w:p w14:paraId="1EBD54C1" w14:textId="77777777" w:rsidR="0037524A" w:rsidRPr="008927E2" w:rsidRDefault="0037524A" w:rsidP="00B54EC1">
      <w:pPr>
        <w:spacing w:before="120" w:after="120" w:line="360" w:lineRule="auto"/>
        <w:ind w:left="567" w:right="567"/>
        <w:jc w:val="center"/>
        <w:outlineLvl w:val="0"/>
        <w:rPr>
          <w:rFonts w:ascii="Arial" w:hAnsi="Arial" w:cs="Arial"/>
          <w:bCs/>
          <w:iCs/>
          <w:sz w:val="16"/>
        </w:rPr>
      </w:pPr>
      <w:r w:rsidRPr="008927E2">
        <w:rPr>
          <w:rFonts w:ascii="Arial" w:hAnsi="Arial" w:cs="Arial"/>
          <w:i/>
          <w:iCs/>
          <w:sz w:val="16"/>
        </w:rPr>
        <w:t>… omissis …</w:t>
      </w:r>
    </w:p>
    <w:p w14:paraId="60693DF6" w14:textId="77777777" w:rsidR="0037524A" w:rsidRPr="008927E2" w:rsidRDefault="0037524A" w:rsidP="00B54EC1">
      <w:pPr>
        <w:widowControl w:val="0"/>
        <w:spacing w:before="120" w:after="120"/>
        <w:ind w:left="567" w:right="567" w:firstLine="284"/>
        <w:jc w:val="both"/>
        <w:rPr>
          <w:rFonts w:ascii="Arial" w:hAnsi="Arial" w:cs="Arial"/>
          <w:iCs/>
          <w:sz w:val="16"/>
          <w:szCs w:val="16"/>
        </w:rPr>
      </w:pPr>
      <w:r w:rsidRPr="008927E2">
        <w:rPr>
          <w:rFonts w:ascii="Arial" w:hAnsi="Arial" w:cs="Arial"/>
          <w:spacing w:val="-4"/>
          <w:sz w:val="16"/>
          <w:szCs w:val="16"/>
        </w:rPr>
        <w:t xml:space="preserve">9. </w:t>
      </w:r>
      <w:r w:rsidR="001A4A11" w:rsidRPr="008927E2">
        <w:rPr>
          <w:rFonts w:ascii="Arial" w:hAnsi="Arial" w:cs="Arial"/>
          <w:i/>
          <w:spacing w:val="-4"/>
          <w:sz w:val="16"/>
          <w:szCs w:val="16"/>
        </w:rPr>
        <w:t>(A</w:t>
      </w:r>
      <w:r w:rsidRPr="008927E2">
        <w:rPr>
          <w:rFonts w:ascii="Arial" w:hAnsi="Arial" w:cs="Arial"/>
          <w:i/>
          <w:spacing w:val="-4"/>
          <w:sz w:val="16"/>
          <w:szCs w:val="16"/>
        </w:rPr>
        <w:t>linea così modificato dall’art. 59, comma 1, lett. g), del D.Lgs. 3 agosto 2009, n. 106) Il committente o il responsabile</w:t>
      </w:r>
      <w:r w:rsidRPr="008927E2">
        <w:rPr>
          <w:rFonts w:ascii="Arial" w:hAnsi="Arial" w:cs="Arial"/>
          <w:i/>
          <w:sz w:val="16"/>
          <w:szCs w:val="16"/>
        </w:rPr>
        <w:t xml:space="preserve"> dei lavori, anche nel caso di affidamento dei lavori ad un'unica impresa o ad un lavoratore autonomo:</w:t>
      </w:r>
    </w:p>
    <w:p w14:paraId="407AFC01" w14:textId="77777777" w:rsidR="0037524A" w:rsidRPr="008927E2" w:rsidRDefault="0037524A" w:rsidP="00B54EC1">
      <w:pPr>
        <w:widowControl w:val="0"/>
        <w:spacing w:before="120" w:after="120"/>
        <w:ind w:left="567" w:right="567" w:firstLine="567"/>
        <w:jc w:val="both"/>
        <w:rPr>
          <w:rFonts w:ascii="Arial" w:hAnsi="Arial" w:cs="Arial"/>
          <w:iCs/>
          <w:sz w:val="16"/>
        </w:rPr>
      </w:pPr>
      <w:r w:rsidRPr="008927E2">
        <w:rPr>
          <w:rFonts w:ascii="Arial" w:hAnsi="Arial" w:cs="Arial"/>
          <w:i/>
          <w:iCs/>
          <w:spacing w:val="-1"/>
          <w:sz w:val="16"/>
        </w:rPr>
        <w:t>a) (lettera così modificata dall’art. 59, comma 1, lettere h) e i) del D.Lgs. 3 agosto 2009, n. 106) verifica l'idoneità</w:t>
      </w:r>
      <w:r w:rsidRPr="008927E2">
        <w:rPr>
          <w:rFonts w:ascii="Arial" w:hAnsi="Arial" w:cs="Arial"/>
          <w:i/>
          <w:iCs/>
          <w:sz w:val="16"/>
        </w:rPr>
        <w:t xml:space="preserve"> </w:t>
      </w:r>
      <w:r w:rsidRPr="008927E2">
        <w:rPr>
          <w:rFonts w:ascii="Arial" w:hAnsi="Arial" w:cs="Arial"/>
          <w:i/>
          <w:iCs/>
          <w:spacing w:val="-3"/>
          <w:sz w:val="16"/>
        </w:rPr>
        <w:t>tecnico-professionale delle imprese affidatarie, delle imprese esecutrici e dei lavoratori autonomi in relazione alle funzioni o ai</w:t>
      </w:r>
      <w:r w:rsidRPr="008927E2">
        <w:rPr>
          <w:rFonts w:ascii="Arial" w:hAnsi="Arial" w:cs="Arial"/>
          <w:i/>
          <w:iCs/>
          <w:sz w:val="16"/>
        </w:rPr>
        <w:t xml:space="preserve"> </w:t>
      </w:r>
      <w:r w:rsidRPr="008927E2">
        <w:rPr>
          <w:rFonts w:ascii="Arial" w:hAnsi="Arial" w:cs="Arial"/>
          <w:i/>
          <w:iCs/>
          <w:spacing w:val="-1"/>
          <w:sz w:val="16"/>
        </w:rPr>
        <w:t xml:space="preserve">lavori da affidare, con le modalità di cui all'allegato </w:t>
      </w:r>
      <w:r w:rsidRPr="008927E2">
        <w:rPr>
          <w:rFonts w:ascii="Arial" w:hAnsi="Arial" w:cs="Arial"/>
          <w:b/>
          <w:i/>
          <w:iCs/>
          <w:spacing w:val="-1"/>
          <w:sz w:val="16"/>
        </w:rPr>
        <w:t>XVII</w:t>
      </w:r>
      <w:r w:rsidRPr="008927E2">
        <w:rPr>
          <w:rFonts w:ascii="Arial" w:hAnsi="Arial" w:cs="Arial"/>
          <w:i/>
          <w:iCs/>
          <w:spacing w:val="-1"/>
          <w:sz w:val="16"/>
        </w:rPr>
        <w:t>. Nei cantieri la cui entità presunta è inferiore a 200 uomini-giorno</w:t>
      </w:r>
      <w:r w:rsidRPr="008927E2">
        <w:rPr>
          <w:rFonts w:ascii="Arial" w:hAnsi="Arial" w:cs="Arial"/>
          <w:i/>
          <w:iCs/>
          <w:sz w:val="16"/>
        </w:rPr>
        <w:t xml:space="preserve"> e i cui lavori non comportano rischi particolari di cui all’allegato </w:t>
      </w:r>
      <w:r w:rsidRPr="008927E2">
        <w:rPr>
          <w:rFonts w:ascii="Arial" w:hAnsi="Arial" w:cs="Arial"/>
          <w:b/>
          <w:i/>
          <w:iCs/>
          <w:sz w:val="16"/>
        </w:rPr>
        <w:t>XI</w:t>
      </w:r>
      <w:r w:rsidRPr="008927E2">
        <w:rPr>
          <w:rFonts w:ascii="Arial" w:hAnsi="Arial" w:cs="Arial"/>
          <w:i/>
          <w:iCs/>
          <w:sz w:val="16"/>
        </w:rPr>
        <w:t xml:space="preserve">, il requisito di cui al periodo che precede si considera </w:t>
      </w:r>
      <w:r w:rsidRPr="008927E2">
        <w:rPr>
          <w:rFonts w:ascii="Arial" w:hAnsi="Arial" w:cs="Arial"/>
          <w:i/>
          <w:iCs/>
          <w:spacing w:val="-2"/>
          <w:sz w:val="16"/>
        </w:rPr>
        <w:t>soddisfatto mediante presentazione da parte delle imprese e dei lavoratori autonomi del certificato di iscrizione alla Camera</w:t>
      </w:r>
      <w:r w:rsidRPr="008927E2">
        <w:rPr>
          <w:rFonts w:ascii="Arial" w:hAnsi="Arial" w:cs="Arial"/>
          <w:i/>
          <w:iCs/>
          <w:sz w:val="16"/>
        </w:rPr>
        <w:t xml:space="preserve"> di commercio, industria e artigianato e del documento unico di regolarità contributiva, corredato da autocertificazione in ordine al possesso degli altri requisiti previsti dall'allegato </w:t>
      </w:r>
      <w:r w:rsidRPr="008927E2">
        <w:rPr>
          <w:rFonts w:ascii="Arial" w:hAnsi="Arial" w:cs="Arial"/>
          <w:b/>
          <w:i/>
          <w:iCs/>
          <w:sz w:val="16"/>
        </w:rPr>
        <w:t>XVII</w:t>
      </w:r>
      <w:r w:rsidRPr="008927E2">
        <w:rPr>
          <w:rFonts w:ascii="Arial" w:hAnsi="Arial" w:cs="Arial"/>
          <w:i/>
          <w:iCs/>
          <w:sz w:val="16"/>
        </w:rPr>
        <w:t>;</w:t>
      </w:r>
    </w:p>
    <w:p w14:paraId="492292F2" w14:textId="1A9E98D4" w:rsidR="00D0406C" w:rsidRDefault="0037524A" w:rsidP="00B54EC1">
      <w:pPr>
        <w:widowControl w:val="0"/>
        <w:tabs>
          <w:tab w:val="left" w:pos="9000"/>
        </w:tabs>
        <w:spacing w:before="120" w:after="120"/>
        <w:ind w:left="567" w:right="567" w:firstLine="567"/>
        <w:jc w:val="both"/>
        <w:rPr>
          <w:rFonts w:ascii="Arial" w:hAnsi="Arial" w:cs="Arial"/>
          <w:i/>
          <w:iCs/>
          <w:sz w:val="16"/>
        </w:rPr>
      </w:pPr>
      <w:r w:rsidRPr="008927E2">
        <w:rPr>
          <w:rFonts w:ascii="Arial" w:hAnsi="Arial" w:cs="Arial"/>
          <w:i/>
          <w:iCs/>
          <w:sz w:val="16"/>
        </w:rPr>
        <w:t xml:space="preserve">b) (lettera così modificata dall’art. 59, comma 1, lettera l), del D.Lgs. 3 agosto 2009, n. 106) chiede alle imprese esecutrici una dichiarazione dell'organico medio annuo, distinto per qualifica, corredata dagli estremi delle denunce dei lavoratori effettuate all'Istituto nazionale della previdenza sociale (INPS), all'Istituto nazionale assicurazione infortuni sul lavoro (INAIL) e alle casse edili, nonché una dichiarazione relativa al contratto collettivo stipulato dalle organizzazioni sindacali comparativamente più rappresentative, applicato ai lavoratori dipendenti. Nei cantieri la cui entità presunta è </w:t>
      </w:r>
      <w:r w:rsidRPr="008927E2">
        <w:rPr>
          <w:rFonts w:ascii="Arial" w:hAnsi="Arial" w:cs="Arial"/>
          <w:i/>
          <w:iCs/>
          <w:spacing w:val="2"/>
          <w:sz w:val="16"/>
        </w:rPr>
        <w:t xml:space="preserve">inferiore a 200 uomini-giorno e i cui lavori non comportano rischi particolari di cui all’allegato </w:t>
      </w:r>
      <w:r w:rsidRPr="008927E2">
        <w:rPr>
          <w:rFonts w:ascii="Arial" w:hAnsi="Arial" w:cs="Arial"/>
          <w:b/>
          <w:i/>
          <w:iCs/>
          <w:spacing w:val="2"/>
          <w:sz w:val="16"/>
        </w:rPr>
        <w:t>XI</w:t>
      </w:r>
      <w:r w:rsidRPr="008927E2">
        <w:rPr>
          <w:rFonts w:ascii="Arial" w:hAnsi="Arial" w:cs="Arial"/>
          <w:i/>
          <w:iCs/>
          <w:spacing w:val="2"/>
          <w:sz w:val="16"/>
        </w:rPr>
        <w:t>, il requisito di cui al</w:t>
      </w:r>
      <w:r w:rsidRPr="008927E2">
        <w:rPr>
          <w:rFonts w:ascii="Arial" w:hAnsi="Arial" w:cs="Arial"/>
          <w:i/>
          <w:iCs/>
          <w:sz w:val="16"/>
        </w:rPr>
        <w:t xml:space="preserve"> periodo che precede si considera soddisfatto mediante presentazione da parte delle imprese del documento unico di regolarità contributiva, fatto salvo quanto previsto dall’articolo 16-bis, comma 10, del decreto-legge 29 novembre 2008, </w:t>
      </w:r>
      <w:r w:rsidRPr="008927E2">
        <w:rPr>
          <w:rFonts w:ascii="Arial" w:hAnsi="Arial" w:cs="Arial"/>
          <w:i/>
          <w:iCs/>
          <w:spacing w:val="2"/>
          <w:sz w:val="16"/>
        </w:rPr>
        <w:t>n. 185, convertito, con modificazioni, dalla legge 28 gennaio 2009, n. 2, e dell'autocertificazione relativa al contratto</w:t>
      </w:r>
      <w:r w:rsidRPr="008927E2">
        <w:rPr>
          <w:rFonts w:ascii="Arial" w:hAnsi="Arial" w:cs="Arial"/>
          <w:i/>
          <w:iCs/>
          <w:sz w:val="16"/>
        </w:rPr>
        <w:t xml:space="preserve"> collettivo applicato</w:t>
      </w:r>
      <w:r w:rsidR="00D0406C" w:rsidRPr="008927E2">
        <w:rPr>
          <w:rFonts w:ascii="Arial" w:hAnsi="Arial" w:cs="Arial"/>
          <w:i/>
          <w:iCs/>
          <w:sz w:val="16"/>
        </w:rPr>
        <w:t>;</w:t>
      </w:r>
    </w:p>
    <w:p w14:paraId="5159AE78" w14:textId="180A9E85" w:rsidR="00E70105" w:rsidRPr="008927E2" w:rsidRDefault="00E70105" w:rsidP="00B54EC1">
      <w:pPr>
        <w:widowControl w:val="0"/>
        <w:tabs>
          <w:tab w:val="left" w:pos="9000"/>
        </w:tabs>
        <w:spacing w:before="120" w:after="120"/>
        <w:ind w:left="567" w:right="567" w:firstLine="567"/>
        <w:jc w:val="both"/>
        <w:rPr>
          <w:rFonts w:ascii="Arial" w:hAnsi="Arial" w:cs="Arial"/>
          <w:iCs/>
          <w:sz w:val="16"/>
        </w:rPr>
      </w:pPr>
      <w:r>
        <w:rPr>
          <w:rFonts w:ascii="Arial" w:hAnsi="Arial" w:cs="Arial"/>
          <w:i/>
          <w:iCs/>
          <w:sz w:val="16"/>
        </w:rPr>
        <w:t xml:space="preserve">b-bis) </w:t>
      </w:r>
      <w:r w:rsidRPr="00E70105">
        <w:rPr>
          <w:rFonts w:ascii="Arial" w:hAnsi="Arial" w:cs="Arial"/>
          <w:i/>
          <w:iCs/>
          <w:sz w:val="16"/>
        </w:rPr>
        <w:t>(lettera introdotta dall'art. 29, comma 19, lettera b), num. 1), del decreto-legge 2 marzo 2024, n. 19)</w:t>
      </w:r>
      <w:r w:rsidRPr="00E70105">
        <w:t xml:space="preserve"> </w:t>
      </w:r>
      <w:r w:rsidRPr="00E70105">
        <w:rPr>
          <w:rFonts w:ascii="Arial" w:hAnsi="Arial" w:cs="Arial"/>
          <w:i/>
          <w:iCs/>
          <w:sz w:val="16"/>
        </w:rPr>
        <w:t>verifica il possesso della patente o del documento equivalente di cui all'articolo 27 nei confronti delle imprese esecutrici o dei lavoratori autonomi, anche nei casi di subappalto, ovvero, per le imprese che non sono tenute al possesso della patente ai sensi del comma 15 del medesimo articolo 27, dell'attestato di qualificazione SOA;</w:t>
      </w:r>
    </w:p>
    <w:p w14:paraId="4E6C2CEC" w14:textId="7263EFBA" w:rsidR="0037524A" w:rsidRPr="008927E2" w:rsidRDefault="001B739E" w:rsidP="00B54EC1">
      <w:pPr>
        <w:widowControl w:val="0"/>
        <w:spacing w:before="120" w:after="120"/>
        <w:ind w:left="567" w:right="567" w:firstLine="567"/>
        <w:jc w:val="both"/>
        <w:rPr>
          <w:rFonts w:ascii="Arial" w:hAnsi="Arial" w:cs="Arial"/>
          <w:iCs/>
          <w:sz w:val="16"/>
          <w:szCs w:val="16"/>
        </w:rPr>
      </w:pPr>
      <w:r w:rsidRPr="008927E2">
        <w:rPr>
          <w:rFonts w:ascii="Arial" w:hAnsi="Arial" w:cs="Arial"/>
          <w:i/>
          <w:iCs/>
          <w:spacing w:val="-1"/>
          <w:sz w:val="16"/>
        </w:rPr>
        <w:t xml:space="preserve">c) </w:t>
      </w:r>
      <w:r w:rsidR="00E70105" w:rsidRPr="00E70105">
        <w:rPr>
          <w:rFonts w:ascii="Arial" w:hAnsi="Arial" w:cs="Arial"/>
          <w:i/>
          <w:iCs/>
          <w:spacing w:val="-1"/>
          <w:sz w:val="16"/>
        </w:rPr>
        <w:t xml:space="preserve">(lettera così modificata dall'art. 29, comma 19, lettera b), num. 2), del decreto-legge 2 marzo 2024, n. 19) trasmette all’amministrazione concedente, prima dell’inizio dei lavori oggetto del permesso di costruire o della denuncia di inizio attività, copia della notifica preliminare di cui all’articolo 99, il documento unico di regolarità contributiva delle imprese </w:t>
      </w:r>
      <w:r w:rsidR="00E70105" w:rsidRPr="00E70105">
        <w:rPr>
          <w:rFonts w:ascii="Arial" w:hAnsi="Arial" w:cs="Arial"/>
          <w:i/>
          <w:iCs/>
          <w:spacing w:val="-1"/>
          <w:sz w:val="16"/>
        </w:rPr>
        <w:lastRenderedPageBreak/>
        <w:t>e dei lavoratori autonomi, fatto salvo quanto previsto dall’articolo 16-bis, comma 10, del decreto-legge 29 novembre 2008, n. 185, convertito, con modificazioni, dalla legge 28 gennaio 2009, n. 2, e una dichiarazione attestante l’avvenuta verifica della ulteriore documentazione di cui alle lettere a), b), e b-bis).</w:t>
      </w:r>
    </w:p>
    <w:p w14:paraId="27043FDD" w14:textId="77777777" w:rsidR="00874694" w:rsidRPr="008927E2" w:rsidRDefault="00874694" w:rsidP="00B54EC1">
      <w:pPr>
        <w:pStyle w:val="Corpodeltesto2"/>
        <w:widowControl w:val="0"/>
        <w:tabs>
          <w:tab w:val="clear" w:pos="1080"/>
        </w:tabs>
        <w:spacing w:before="240" w:after="120"/>
        <w:ind w:left="567" w:right="0"/>
        <w:rPr>
          <w:sz w:val="13"/>
          <w:szCs w:val="13"/>
        </w:rPr>
      </w:pPr>
      <w:r w:rsidRPr="008927E2">
        <w:rPr>
          <w:sz w:val="13"/>
          <w:szCs w:val="13"/>
        </w:rPr>
        <w:t>D.L. 29.11.2008, n. 185</w:t>
      </w:r>
      <w:r w:rsidR="00AB4868" w:rsidRPr="008927E2">
        <w:rPr>
          <w:sz w:val="13"/>
          <w:szCs w:val="13"/>
        </w:rPr>
        <w:t>:</w:t>
      </w:r>
    </w:p>
    <w:p w14:paraId="6912CADD" w14:textId="77777777" w:rsidR="00874694" w:rsidRPr="008927E2" w:rsidRDefault="00AB4868" w:rsidP="00B54EC1">
      <w:pPr>
        <w:autoSpaceDE w:val="0"/>
        <w:autoSpaceDN w:val="0"/>
        <w:adjustRightInd w:val="0"/>
        <w:spacing w:before="120" w:after="120" w:line="360" w:lineRule="auto"/>
        <w:ind w:left="567" w:right="567"/>
        <w:jc w:val="center"/>
        <w:rPr>
          <w:rFonts w:ascii="Arial" w:hAnsi="Arial" w:cs="Arial"/>
          <w:sz w:val="13"/>
          <w:szCs w:val="13"/>
        </w:rPr>
      </w:pPr>
      <w:r w:rsidRPr="008927E2">
        <w:rPr>
          <w:rFonts w:ascii="Arial" w:hAnsi="Arial" w:cs="Arial"/>
          <w:i/>
          <w:iCs/>
          <w:sz w:val="13"/>
          <w:szCs w:val="13"/>
        </w:rPr>
        <w:t>«</w:t>
      </w:r>
      <w:r w:rsidR="00874694" w:rsidRPr="008927E2">
        <w:rPr>
          <w:rFonts w:ascii="Arial" w:hAnsi="Arial" w:cs="Arial"/>
          <w:i/>
          <w:sz w:val="13"/>
          <w:szCs w:val="13"/>
        </w:rPr>
        <w:t>....omissis....</w:t>
      </w:r>
    </w:p>
    <w:p w14:paraId="10FD685D" w14:textId="77777777" w:rsidR="00E92E3A" w:rsidRPr="008927E2" w:rsidRDefault="00874694" w:rsidP="00B54EC1">
      <w:pPr>
        <w:pStyle w:val="Corpodeltesto2"/>
        <w:widowControl w:val="0"/>
        <w:tabs>
          <w:tab w:val="clear" w:pos="1080"/>
        </w:tabs>
        <w:spacing w:before="120" w:after="120"/>
        <w:ind w:left="567" w:right="567"/>
        <w:rPr>
          <w:sz w:val="13"/>
          <w:szCs w:val="13"/>
        </w:rPr>
      </w:pPr>
      <w:r w:rsidRPr="008927E2">
        <w:rPr>
          <w:b/>
          <w:i/>
          <w:sz w:val="13"/>
          <w:szCs w:val="13"/>
        </w:rPr>
        <w:t>Art. 16-bis – Misure di semplificazione per le famiglie e per le imprese.</w:t>
      </w:r>
    </w:p>
    <w:p w14:paraId="649976B9" w14:textId="77777777" w:rsidR="00874694" w:rsidRPr="008927E2" w:rsidRDefault="00874694" w:rsidP="00B54EC1">
      <w:pPr>
        <w:autoSpaceDE w:val="0"/>
        <w:autoSpaceDN w:val="0"/>
        <w:adjustRightInd w:val="0"/>
        <w:spacing w:before="120" w:after="120" w:line="360" w:lineRule="auto"/>
        <w:ind w:left="567" w:right="567"/>
        <w:jc w:val="center"/>
        <w:rPr>
          <w:rFonts w:ascii="Arial" w:hAnsi="Arial" w:cs="Arial"/>
          <w:sz w:val="13"/>
          <w:szCs w:val="13"/>
        </w:rPr>
      </w:pPr>
      <w:r w:rsidRPr="008927E2">
        <w:rPr>
          <w:rFonts w:ascii="Arial" w:hAnsi="Arial" w:cs="Arial"/>
          <w:i/>
          <w:sz w:val="13"/>
          <w:szCs w:val="13"/>
        </w:rPr>
        <w:t>....omissis....</w:t>
      </w:r>
    </w:p>
    <w:p w14:paraId="6E6C8739" w14:textId="77777777" w:rsidR="00874694" w:rsidRPr="008927E2" w:rsidRDefault="00874694" w:rsidP="00B54EC1">
      <w:pPr>
        <w:autoSpaceDE w:val="0"/>
        <w:autoSpaceDN w:val="0"/>
        <w:adjustRightInd w:val="0"/>
        <w:spacing w:before="120" w:after="120" w:line="264" w:lineRule="auto"/>
        <w:ind w:left="567" w:right="567" w:firstLine="284"/>
        <w:jc w:val="both"/>
        <w:rPr>
          <w:rFonts w:ascii="Arial" w:hAnsi="Arial" w:cs="Arial"/>
          <w:sz w:val="13"/>
          <w:szCs w:val="13"/>
        </w:rPr>
      </w:pPr>
      <w:r w:rsidRPr="008927E2">
        <w:rPr>
          <w:rFonts w:ascii="Arial" w:hAnsi="Arial" w:cs="Arial"/>
          <w:i/>
          <w:sz w:val="13"/>
          <w:szCs w:val="13"/>
        </w:rPr>
        <w:t>10. In attuazione dei princìpi stabiliti dall'articolo 18, comma 2, della legge 7 agosto 1990, n. 241, e successive modificazioni, e dall'articolo 43, comma 5, del testo unico delle disposizioni legislative e regolamentari in materia di documentazione amministrativa, di cui al decreto del Presidente della Repubblica 28 dicembre 2000, n. 445, le stazioni appaltanti pubbliche acquisiscono d'ufficio, anche attraverso strumenti informatici, il documento unico di regolarità contributiva (DURC) dagli istituti o dagli enti abilitati al rilascio in tutti i casi in cui è richiesto dalla legge.</w:t>
      </w:r>
    </w:p>
    <w:p w14:paraId="548C84C0" w14:textId="77777777" w:rsidR="00874694" w:rsidRPr="008927E2" w:rsidRDefault="00874694" w:rsidP="00B54EC1">
      <w:pPr>
        <w:pStyle w:val="Corpodeltesto2"/>
        <w:widowControl w:val="0"/>
        <w:tabs>
          <w:tab w:val="clear" w:pos="1080"/>
        </w:tabs>
        <w:spacing w:before="120" w:after="120" w:line="240" w:lineRule="auto"/>
        <w:ind w:left="567" w:right="567"/>
        <w:jc w:val="center"/>
        <w:rPr>
          <w:iCs/>
          <w:sz w:val="13"/>
          <w:szCs w:val="13"/>
        </w:rPr>
      </w:pPr>
      <w:r w:rsidRPr="008927E2">
        <w:rPr>
          <w:i/>
          <w:sz w:val="13"/>
          <w:szCs w:val="13"/>
        </w:rPr>
        <w:t>....omissis....</w:t>
      </w:r>
      <w:r w:rsidR="00AB4868" w:rsidRPr="008927E2">
        <w:rPr>
          <w:i/>
          <w:iCs/>
          <w:sz w:val="13"/>
          <w:szCs w:val="13"/>
        </w:rPr>
        <w:t>»</w:t>
      </w:r>
    </w:p>
    <w:p w14:paraId="2DCD9B15" w14:textId="77777777" w:rsidR="0037524A" w:rsidRPr="008927E2" w:rsidRDefault="0037524A" w:rsidP="00B54EC1">
      <w:pPr>
        <w:pStyle w:val="Corpodeltesto2"/>
        <w:widowControl w:val="0"/>
        <w:tabs>
          <w:tab w:val="clear" w:pos="1080"/>
        </w:tabs>
        <w:spacing w:before="120" w:after="120" w:line="312" w:lineRule="auto"/>
        <w:ind w:right="0"/>
        <w:rPr>
          <w:szCs w:val="21"/>
        </w:rPr>
      </w:pPr>
      <w:r w:rsidRPr="008927E2">
        <w:rPr>
          <w:szCs w:val="21"/>
        </w:rPr>
        <w:t xml:space="preserve">in qualità di: </w:t>
      </w:r>
      <w:r w:rsidR="00B54EC1">
        <w:rPr>
          <w:sz w:val="22"/>
          <w:szCs w:val="22"/>
        </w:rPr>
        <w:sym w:font="Wingdings" w:char="F071"/>
      </w:r>
      <w:r w:rsidR="00B54EC1">
        <w:rPr>
          <w:sz w:val="22"/>
          <w:szCs w:val="22"/>
        </w:rPr>
        <w:t xml:space="preserve"> </w:t>
      </w:r>
      <w:r w:rsidR="00D0406C" w:rsidRPr="008927E2">
        <w:rPr>
          <w:szCs w:val="21"/>
        </w:rPr>
        <w:t>committente</w:t>
      </w:r>
      <w:r w:rsidRPr="008927E2">
        <w:rPr>
          <w:szCs w:val="21"/>
        </w:rPr>
        <w:t xml:space="preserve"> </w:t>
      </w:r>
      <w:r w:rsidR="00B54EC1">
        <w:rPr>
          <w:sz w:val="22"/>
          <w:szCs w:val="22"/>
        </w:rPr>
        <w:sym w:font="Wingdings" w:char="F071"/>
      </w:r>
      <w:r w:rsidRPr="008927E2">
        <w:rPr>
          <w:szCs w:val="21"/>
        </w:rPr>
        <w:t xml:space="preserve"> </w:t>
      </w:r>
      <w:r w:rsidR="00AB4868" w:rsidRPr="008927E2">
        <w:rPr>
          <w:szCs w:val="21"/>
        </w:rPr>
        <w:t>responsabile dei lavori di:</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58"/>
      </w:tblGrid>
      <w:tr w:rsidR="00CE3D5E" w:rsidRPr="008927E2" w14:paraId="365E4680" w14:textId="77777777" w:rsidTr="00066BF6">
        <w:trPr>
          <w:trHeight w:val="680"/>
          <w:jc w:val="center"/>
        </w:trPr>
        <w:tc>
          <w:tcPr>
            <w:tcW w:w="9778" w:type="dxa"/>
            <w:vAlign w:val="center"/>
          </w:tcPr>
          <w:p w14:paraId="43C34C98" w14:textId="77777777" w:rsidR="00CE3D5E" w:rsidRPr="008927E2" w:rsidRDefault="00B54EC1" w:rsidP="00B54EC1">
            <w:pPr>
              <w:pStyle w:val="Corpodeltesto2"/>
              <w:widowControl w:val="0"/>
              <w:tabs>
                <w:tab w:val="clear" w:pos="1080"/>
              </w:tabs>
              <w:spacing w:before="120" w:after="120" w:line="288" w:lineRule="auto"/>
              <w:ind w:right="0"/>
              <w:jc w:val="left"/>
              <w:rPr>
                <w:spacing w:val="2"/>
                <w:szCs w:val="20"/>
              </w:rPr>
            </w:pPr>
            <w:r>
              <w:rPr>
                <w:spacing w:val="2"/>
                <w:szCs w:val="20"/>
              </w:rPr>
              <w:t>....................................................................................................................................................................</w:t>
            </w:r>
          </w:p>
        </w:tc>
      </w:tr>
    </w:tbl>
    <w:p w14:paraId="59C369D3" w14:textId="77777777" w:rsidR="00984574" w:rsidRPr="008927E2" w:rsidRDefault="00CE3D5E" w:rsidP="00B54EC1">
      <w:pPr>
        <w:pStyle w:val="Corpodeltesto2"/>
        <w:widowControl w:val="0"/>
        <w:tabs>
          <w:tab w:val="clear" w:pos="1080"/>
          <w:tab w:val="left" w:pos="851"/>
        </w:tabs>
        <w:spacing w:before="120" w:after="120" w:line="288" w:lineRule="auto"/>
        <w:ind w:right="0"/>
        <w:rPr>
          <w:szCs w:val="20"/>
        </w:rPr>
      </w:pPr>
      <w:r w:rsidRPr="008927E2">
        <w:rPr>
          <w:szCs w:val="20"/>
        </w:rPr>
        <w:t>di cui:</w:t>
      </w:r>
      <w:r w:rsidR="00984574" w:rsidRPr="008927E2">
        <w:rPr>
          <w:szCs w:val="20"/>
        </w:rPr>
        <w:tab/>
      </w:r>
      <w:r w:rsidR="00B54EC1">
        <w:rPr>
          <w:sz w:val="22"/>
          <w:szCs w:val="22"/>
        </w:rPr>
        <w:sym w:font="Wingdings" w:char="F071"/>
      </w:r>
      <w:r w:rsidR="00B54EC1">
        <w:rPr>
          <w:sz w:val="22"/>
          <w:szCs w:val="22"/>
        </w:rPr>
        <w:t xml:space="preserve"> </w:t>
      </w:r>
      <w:r w:rsidR="00984574" w:rsidRPr="008927E2">
        <w:rPr>
          <w:szCs w:val="20"/>
        </w:rPr>
        <w:t xml:space="preserve">alla comunicazione di attività edilizia libera in data </w:t>
      </w:r>
      <w:r w:rsidR="00B54EC1">
        <w:t>......./......./............</w:t>
      </w:r>
      <w:r w:rsidR="00984574" w:rsidRPr="008927E2">
        <w:rPr>
          <w:szCs w:val="20"/>
        </w:rPr>
        <w:t>;</w:t>
      </w:r>
    </w:p>
    <w:p w14:paraId="38BFAEE0" w14:textId="77777777" w:rsidR="002C4604" w:rsidRPr="008927E2" w:rsidRDefault="00CE3D5E" w:rsidP="00B54EC1">
      <w:pPr>
        <w:pStyle w:val="Corpodeltesto2"/>
        <w:widowControl w:val="0"/>
        <w:tabs>
          <w:tab w:val="clear" w:pos="1080"/>
          <w:tab w:val="left" w:pos="851"/>
        </w:tabs>
        <w:spacing w:before="120" w:after="120" w:line="288" w:lineRule="auto"/>
        <w:ind w:right="0"/>
        <w:rPr>
          <w:szCs w:val="20"/>
        </w:rPr>
      </w:pPr>
      <w:r w:rsidRPr="008927E2">
        <w:rPr>
          <w:szCs w:val="20"/>
        </w:rPr>
        <w:tab/>
      </w:r>
      <w:r w:rsidR="00B54EC1">
        <w:rPr>
          <w:sz w:val="22"/>
          <w:szCs w:val="22"/>
        </w:rPr>
        <w:sym w:font="Wingdings" w:char="F071"/>
      </w:r>
      <w:r w:rsidR="00B54EC1">
        <w:rPr>
          <w:sz w:val="22"/>
          <w:szCs w:val="22"/>
        </w:rPr>
        <w:t xml:space="preserve"> </w:t>
      </w:r>
      <w:r w:rsidRPr="008927E2">
        <w:rPr>
          <w:szCs w:val="20"/>
        </w:rPr>
        <w:t>al permesso di costruire n.</w:t>
      </w:r>
      <w:r w:rsidR="00B54EC1">
        <w:rPr>
          <w:szCs w:val="20"/>
        </w:rPr>
        <w:t xml:space="preserve"> ................</w:t>
      </w:r>
      <w:r w:rsidRPr="008927E2">
        <w:rPr>
          <w:szCs w:val="20"/>
        </w:rPr>
        <w:t xml:space="preserve">, in data </w:t>
      </w:r>
      <w:r w:rsidR="00B54EC1">
        <w:t>......./......./............</w:t>
      </w:r>
      <w:r w:rsidRPr="008927E2">
        <w:rPr>
          <w:szCs w:val="20"/>
        </w:rPr>
        <w:t>;</w:t>
      </w:r>
    </w:p>
    <w:p w14:paraId="2CA49E71" w14:textId="77777777" w:rsidR="00CE3D5E" w:rsidRPr="008927E2" w:rsidRDefault="00CE3D5E" w:rsidP="00B54EC1">
      <w:pPr>
        <w:pStyle w:val="Corpodeltesto2"/>
        <w:widowControl w:val="0"/>
        <w:tabs>
          <w:tab w:val="clear" w:pos="1080"/>
          <w:tab w:val="left" w:pos="851"/>
        </w:tabs>
        <w:spacing w:before="120" w:after="120" w:line="288" w:lineRule="auto"/>
        <w:ind w:right="0"/>
        <w:rPr>
          <w:szCs w:val="20"/>
        </w:rPr>
      </w:pPr>
      <w:r w:rsidRPr="008927E2">
        <w:rPr>
          <w:szCs w:val="20"/>
        </w:rPr>
        <w:tab/>
      </w:r>
      <w:r w:rsidR="00B54EC1">
        <w:rPr>
          <w:sz w:val="22"/>
          <w:szCs w:val="22"/>
        </w:rPr>
        <w:sym w:font="Wingdings" w:char="F071"/>
      </w:r>
      <w:r w:rsidR="00B54EC1">
        <w:rPr>
          <w:sz w:val="22"/>
          <w:szCs w:val="22"/>
        </w:rPr>
        <w:t xml:space="preserve"> </w:t>
      </w:r>
      <w:r w:rsidRPr="008927E2">
        <w:rPr>
          <w:szCs w:val="20"/>
        </w:rPr>
        <w:t xml:space="preserve">alla </w:t>
      </w:r>
      <w:r w:rsidR="00C72DFB" w:rsidRPr="008927E2">
        <w:rPr>
          <w:szCs w:val="20"/>
        </w:rPr>
        <w:t>segnalazione certificata</w:t>
      </w:r>
      <w:r w:rsidRPr="008927E2">
        <w:rPr>
          <w:szCs w:val="20"/>
        </w:rPr>
        <w:t xml:space="preserve"> di inizio attività </w:t>
      </w:r>
      <w:r w:rsidR="00A24A98" w:rsidRPr="008927E2">
        <w:rPr>
          <w:szCs w:val="20"/>
        </w:rPr>
        <w:t xml:space="preserve">edilizia </w:t>
      </w:r>
      <w:r w:rsidRPr="008927E2">
        <w:rPr>
          <w:szCs w:val="20"/>
        </w:rPr>
        <w:t>(</w:t>
      </w:r>
      <w:r w:rsidR="00C72DFB" w:rsidRPr="008927E2">
        <w:rPr>
          <w:szCs w:val="20"/>
        </w:rPr>
        <w:t>SCIA</w:t>
      </w:r>
      <w:r w:rsidRPr="008927E2">
        <w:rPr>
          <w:szCs w:val="20"/>
        </w:rPr>
        <w:t xml:space="preserve">) </w:t>
      </w:r>
      <w:r w:rsidR="00A24A98" w:rsidRPr="008927E2">
        <w:rPr>
          <w:szCs w:val="20"/>
        </w:rPr>
        <w:t>presentata</w:t>
      </w:r>
      <w:r w:rsidRPr="008927E2">
        <w:rPr>
          <w:szCs w:val="20"/>
        </w:rPr>
        <w:t xml:space="preserve"> in data </w:t>
      </w:r>
      <w:r w:rsidR="00B54EC1">
        <w:t>......./......./............</w:t>
      </w:r>
      <w:r w:rsidRPr="008927E2">
        <w:rPr>
          <w:szCs w:val="20"/>
        </w:rPr>
        <w:t>;</w:t>
      </w:r>
    </w:p>
    <w:p w14:paraId="425F3170" w14:textId="77777777" w:rsidR="002C4604" w:rsidRPr="008927E2" w:rsidRDefault="00CE3D5E" w:rsidP="00B54EC1">
      <w:pPr>
        <w:pStyle w:val="Corpodeltesto2"/>
        <w:widowControl w:val="0"/>
        <w:tabs>
          <w:tab w:val="clear" w:pos="1080"/>
        </w:tabs>
        <w:spacing w:before="120" w:after="120" w:line="288" w:lineRule="auto"/>
        <w:ind w:right="0"/>
        <w:rPr>
          <w:szCs w:val="20"/>
        </w:rPr>
      </w:pPr>
      <w:r w:rsidRPr="008927E2">
        <w:rPr>
          <w:szCs w:val="20"/>
        </w:rPr>
        <w:t>in relazione al disposto dell’art. 90, comma 9, lettera c) del D.Lgs. 9 aprile 2008, n. 81:</w:t>
      </w:r>
    </w:p>
    <w:p w14:paraId="58F86E1A" w14:textId="77777777" w:rsidR="002C4604" w:rsidRPr="008927E2" w:rsidRDefault="00FE0E0F" w:rsidP="00B54EC1">
      <w:pPr>
        <w:pStyle w:val="Corpodeltesto2"/>
        <w:widowControl w:val="0"/>
        <w:numPr>
          <w:ilvl w:val="0"/>
          <w:numId w:val="6"/>
        </w:numPr>
        <w:tabs>
          <w:tab w:val="clear" w:pos="1080"/>
        </w:tabs>
        <w:spacing w:before="120" w:after="120" w:line="288" w:lineRule="auto"/>
        <w:ind w:left="723" w:right="0"/>
        <w:rPr>
          <w:szCs w:val="20"/>
        </w:rPr>
      </w:pPr>
      <w:r w:rsidRPr="008927E2">
        <w:rPr>
          <w:szCs w:val="20"/>
        </w:rPr>
        <w:t>a</w:t>
      </w:r>
      <w:r w:rsidR="00CE3D5E" w:rsidRPr="008927E2">
        <w:rPr>
          <w:szCs w:val="20"/>
        </w:rPr>
        <w:t>llega copia della notifica preliminare di cui all’articolo 99, comma 1, dello stesso D.Lgs. n. 81/2008;</w:t>
      </w:r>
    </w:p>
    <w:p w14:paraId="4DA4C22C" w14:textId="77777777" w:rsidR="002C4604" w:rsidRPr="008927E2" w:rsidRDefault="00CE3D5E" w:rsidP="00B54EC1">
      <w:pPr>
        <w:pStyle w:val="Corpodeltesto2"/>
        <w:widowControl w:val="0"/>
        <w:tabs>
          <w:tab w:val="clear" w:pos="1080"/>
          <w:tab w:val="left" w:pos="567"/>
        </w:tabs>
        <w:spacing w:before="120" w:after="120" w:line="288" w:lineRule="auto"/>
        <w:ind w:right="0"/>
        <w:rPr>
          <w:szCs w:val="20"/>
        </w:rPr>
      </w:pPr>
      <w:r w:rsidRPr="008927E2">
        <w:rPr>
          <w:i/>
          <w:szCs w:val="20"/>
        </w:rPr>
        <w:tab/>
        <w:t xml:space="preserve">oppure (cancellare il caso che non </w:t>
      </w:r>
      <w:r w:rsidR="00FE0E0F" w:rsidRPr="008927E2">
        <w:rPr>
          <w:i/>
          <w:szCs w:val="20"/>
        </w:rPr>
        <w:t>ricorre</w:t>
      </w:r>
      <w:r w:rsidRPr="008927E2">
        <w:rPr>
          <w:i/>
          <w:szCs w:val="20"/>
        </w:rPr>
        <w:t>)</w:t>
      </w:r>
      <w:r w:rsidR="00A24A98" w:rsidRPr="008927E2">
        <w:rPr>
          <w:i/>
          <w:szCs w:val="20"/>
        </w:rPr>
        <w:t>:</w:t>
      </w:r>
    </w:p>
    <w:p w14:paraId="44B9ECF3" w14:textId="77777777" w:rsidR="002C4604" w:rsidRPr="008927E2" w:rsidRDefault="00CE3D5E" w:rsidP="00B54EC1">
      <w:pPr>
        <w:pStyle w:val="Corpodeltesto2"/>
        <w:widowControl w:val="0"/>
        <w:numPr>
          <w:ilvl w:val="0"/>
          <w:numId w:val="8"/>
        </w:numPr>
        <w:tabs>
          <w:tab w:val="clear" w:pos="1080"/>
        </w:tabs>
        <w:spacing w:before="120" w:after="120" w:line="288" w:lineRule="auto"/>
        <w:ind w:right="0"/>
        <w:rPr>
          <w:szCs w:val="20"/>
        </w:rPr>
      </w:pPr>
      <w:r w:rsidRPr="008927E2">
        <w:rPr>
          <w:szCs w:val="20"/>
        </w:rPr>
        <w:t>dichiara che, per i detti lavori, non è richiesta la notifica preliminare in quanto</w:t>
      </w:r>
      <w:r w:rsidR="00FE0E0F" w:rsidRPr="008927E2">
        <w:rPr>
          <w:szCs w:val="20"/>
        </w:rPr>
        <w:t>:</w:t>
      </w:r>
    </w:p>
    <w:p w14:paraId="2BC3ED63" w14:textId="77777777" w:rsidR="007F1806" w:rsidRPr="008927E2" w:rsidRDefault="007F1806" w:rsidP="00B54EC1">
      <w:pPr>
        <w:pStyle w:val="Corpodeltesto2"/>
        <w:widowControl w:val="0"/>
        <w:numPr>
          <w:ilvl w:val="0"/>
          <w:numId w:val="8"/>
        </w:numPr>
        <w:tabs>
          <w:tab w:val="clear" w:pos="1080"/>
        </w:tabs>
        <w:spacing w:before="120" w:after="120" w:line="288" w:lineRule="auto"/>
        <w:ind w:right="0"/>
        <w:rPr>
          <w:szCs w:val="20"/>
        </w:rPr>
      </w:pPr>
      <w:r w:rsidRPr="008927E2">
        <w:rPr>
          <w:szCs w:val="20"/>
        </w:rPr>
        <w:t>non è prevista la presenza</w:t>
      </w:r>
      <w:r w:rsidR="009E1572" w:rsidRPr="008927E2">
        <w:rPr>
          <w:szCs w:val="20"/>
        </w:rPr>
        <w:t xml:space="preserve">, anche non contemporanea, </w:t>
      </w:r>
      <w:r w:rsidRPr="008927E2">
        <w:rPr>
          <w:szCs w:val="20"/>
        </w:rPr>
        <w:t>di più imprese esecutrici</w:t>
      </w:r>
      <w:r w:rsidR="0015470B" w:rsidRPr="008927E2">
        <w:rPr>
          <w:szCs w:val="20"/>
        </w:rPr>
        <w:t>, anche nel caso</w:t>
      </w:r>
      <w:r w:rsidR="009E1572" w:rsidRPr="008927E2">
        <w:rPr>
          <w:szCs w:val="20"/>
        </w:rPr>
        <w:t xml:space="preserve"> di </w:t>
      </w:r>
      <w:r w:rsidRPr="008927E2">
        <w:rPr>
          <w:szCs w:val="20"/>
        </w:rPr>
        <w:t>coincidenza con l'impresa ese</w:t>
      </w:r>
      <w:r w:rsidR="00252B24" w:rsidRPr="008927E2">
        <w:rPr>
          <w:szCs w:val="20"/>
        </w:rPr>
        <w:t>cutrice</w:t>
      </w:r>
      <w:r w:rsidR="0015470B" w:rsidRPr="008927E2">
        <w:rPr>
          <w:szCs w:val="20"/>
        </w:rPr>
        <w:t>;</w:t>
      </w:r>
    </w:p>
    <w:p w14:paraId="1676B0E8" w14:textId="77777777" w:rsidR="0015470B" w:rsidRPr="008927E2" w:rsidRDefault="0015470B" w:rsidP="00B54EC1">
      <w:pPr>
        <w:pStyle w:val="Corpodeltesto2"/>
        <w:widowControl w:val="0"/>
        <w:numPr>
          <w:ilvl w:val="0"/>
          <w:numId w:val="8"/>
        </w:numPr>
        <w:tabs>
          <w:tab w:val="clear" w:pos="1080"/>
        </w:tabs>
        <w:spacing w:before="120" w:after="120" w:line="288" w:lineRule="auto"/>
        <w:ind w:right="0"/>
        <w:rPr>
          <w:szCs w:val="20"/>
        </w:rPr>
      </w:pPr>
      <w:r w:rsidRPr="008927E2">
        <w:rPr>
          <w:szCs w:val="20"/>
        </w:rPr>
        <w:t>l’unica impresa che opera prevede una entità di lavoro inferiore a duecento uomini - giorno:</w:t>
      </w:r>
    </w:p>
    <w:p w14:paraId="626D61C3" w14:textId="77777777" w:rsidR="002C4604" w:rsidRPr="0008375B" w:rsidRDefault="00E92E3A" w:rsidP="00F061B8">
      <w:pPr>
        <w:pStyle w:val="Corpodeltesto2"/>
        <w:widowControl w:val="0"/>
        <w:tabs>
          <w:tab w:val="clear" w:pos="1080"/>
        </w:tabs>
        <w:spacing w:before="120" w:after="120" w:line="288" w:lineRule="auto"/>
        <w:ind w:right="0"/>
        <w:jc w:val="center"/>
        <w:rPr>
          <w:szCs w:val="20"/>
        </w:rPr>
      </w:pPr>
      <w:r w:rsidRPr="008927E2">
        <w:rPr>
          <w:b/>
          <w:spacing w:val="40"/>
          <w:szCs w:val="20"/>
        </w:rPr>
        <w:t>DICHIAR</w:t>
      </w:r>
      <w:r w:rsidRPr="0008375B">
        <w:rPr>
          <w:b/>
          <w:szCs w:val="20"/>
        </w:rPr>
        <w:t>A</w:t>
      </w:r>
    </w:p>
    <w:p w14:paraId="194C597F" w14:textId="7D957C20" w:rsidR="002C4604" w:rsidRPr="008927E2" w:rsidRDefault="00E92E3A" w:rsidP="00B54EC1">
      <w:pPr>
        <w:pStyle w:val="Corpodeltesto2"/>
        <w:widowControl w:val="0"/>
        <w:tabs>
          <w:tab w:val="clear" w:pos="1080"/>
        </w:tabs>
        <w:spacing w:before="120" w:after="120" w:line="288" w:lineRule="auto"/>
        <w:ind w:right="0"/>
        <w:rPr>
          <w:szCs w:val="20"/>
        </w:rPr>
      </w:pPr>
      <w:r w:rsidRPr="0008375B">
        <w:rPr>
          <w:spacing w:val="-2"/>
          <w:szCs w:val="20"/>
        </w:rPr>
        <w:t>di aver verificato</w:t>
      </w:r>
      <w:r w:rsidR="003A1336" w:rsidRPr="0008375B">
        <w:rPr>
          <w:spacing w:val="-2"/>
          <w:szCs w:val="20"/>
        </w:rPr>
        <w:t xml:space="preserve"> la documentazione di cui </w:t>
      </w:r>
      <w:r w:rsidR="00984574" w:rsidRPr="0008375B">
        <w:rPr>
          <w:spacing w:val="-2"/>
          <w:szCs w:val="20"/>
        </w:rPr>
        <w:t>all’</w:t>
      </w:r>
      <w:r w:rsidR="003A1336" w:rsidRPr="0008375B">
        <w:rPr>
          <w:spacing w:val="-2"/>
          <w:szCs w:val="20"/>
        </w:rPr>
        <w:t>art. 90</w:t>
      </w:r>
      <w:r w:rsidR="00984574" w:rsidRPr="0008375B">
        <w:rPr>
          <w:spacing w:val="-2"/>
          <w:szCs w:val="20"/>
        </w:rPr>
        <w:t>, comma 9, letter</w:t>
      </w:r>
      <w:r w:rsidR="00D6585C" w:rsidRPr="0008375B">
        <w:rPr>
          <w:spacing w:val="-2"/>
          <w:szCs w:val="20"/>
        </w:rPr>
        <w:t>e</w:t>
      </w:r>
      <w:r w:rsidR="00984574" w:rsidRPr="0008375B">
        <w:rPr>
          <w:spacing w:val="-2"/>
          <w:szCs w:val="20"/>
        </w:rPr>
        <w:t xml:space="preserve"> a)</w:t>
      </w:r>
      <w:r w:rsidR="00E70105">
        <w:rPr>
          <w:spacing w:val="-2"/>
          <w:szCs w:val="20"/>
        </w:rPr>
        <w:t>, b)</w:t>
      </w:r>
      <w:r w:rsidR="00984574" w:rsidRPr="0008375B">
        <w:rPr>
          <w:spacing w:val="-2"/>
          <w:szCs w:val="20"/>
        </w:rPr>
        <w:t xml:space="preserve"> e b</w:t>
      </w:r>
      <w:r w:rsidR="00E70105">
        <w:rPr>
          <w:spacing w:val="-2"/>
          <w:szCs w:val="20"/>
        </w:rPr>
        <w:t>-bis</w:t>
      </w:r>
      <w:r w:rsidR="00984574" w:rsidRPr="0008375B">
        <w:rPr>
          <w:spacing w:val="-2"/>
          <w:szCs w:val="20"/>
        </w:rPr>
        <w:t>)</w:t>
      </w:r>
      <w:r w:rsidR="003A1336" w:rsidRPr="0008375B">
        <w:rPr>
          <w:spacing w:val="-2"/>
          <w:szCs w:val="20"/>
        </w:rPr>
        <w:t xml:space="preserve"> del D.Lgs. 9 aprile 2008, n.</w:t>
      </w:r>
      <w:r w:rsidR="0008375B" w:rsidRPr="0008375B">
        <w:rPr>
          <w:spacing w:val="-2"/>
          <w:szCs w:val="20"/>
        </w:rPr>
        <w:t xml:space="preserve"> </w:t>
      </w:r>
      <w:r w:rsidR="00FE0E0F" w:rsidRPr="0008375B">
        <w:rPr>
          <w:spacing w:val="-2"/>
          <w:szCs w:val="20"/>
        </w:rPr>
        <w:t>81</w:t>
      </w:r>
      <w:r w:rsidR="00EE7759" w:rsidRPr="008927E2">
        <w:rPr>
          <w:szCs w:val="20"/>
        </w:rPr>
        <w:t xml:space="preserve"> e succ. modif.,</w:t>
      </w:r>
      <w:r w:rsidR="00FE0E0F" w:rsidRPr="008927E2">
        <w:rPr>
          <w:szCs w:val="20"/>
        </w:rPr>
        <w:t xml:space="preserve"> concernent</w:t>
      </w:r>
      <w:r w:rsidR="00EE7759" w:rsidRPr="008927E2">
        <w:rPr>
          <w:szCs w:val="20"/>
        </w:rPr>
        <w:t>e</w:t>
      </w:r>
      <w:r w:rsidR="003A1336" w:rsidRPr="008927E2">
        <w:rPr>
          <w:szCs w:val="20"/>
        </w:rPr>
        <w:t xml:space="preserve"> la verifica dell’idoneità tecnico-professionale delle imprese affidatarie e della loro regolarità contributiva.</w:t>
      </w:r>
    </w:p>
    <w:p w14:paraId="211226F1" w14:textId="77777777" w:rsidR="00CD5E03" w:rsidRPr="00CD5E03" w:rsidRDefault="00CD5E03" w:rsidP="00CD5E03">
      <w:pPr>
        <w:spacing w:before="120" w:after="120"/>
        <w:rPr>
          <w:rFonts w:ascii="Arial" w:hAnsi="Arial" w:cs="Arial"/>
          <w:sz w:val="20"/>
          <w:szCs w:val="20"/>
        </w:rPr>
      </w:pPr>
      <w:bookmarkStart w:id="0" w:name="_Hlk524958309"/>
      <w:r w:rsidRPr="00CD5E03">
        <w:rPr>
          <w:rFonts w:ascii="Arial" w:hAnsi="Arial" w:cs="Arial"/>
          <w:sz w:val="20"/>
          <w:szCs w:val="20"/>
        </w:rPr>
        <w:t>di essere informato, tramite apposita informativa resa disponibile dall’ente a cui è indirizzato il presente documento, ai sensi e per gli effetti degli articoli 13 e seg. del Regolamento Generale sulla Protezione dei Dati (RGPD-UE 2016/679), che i dati personali raccolti saranno trattati, anche con strumenti informatici, esclusivamente nell’ambito del procedimento per il quale la presente istanza/dichiarazione viene resa.</w:t>
      </w:r>
    </w:p>
    <w:bookmarkEnd w:id="0"/>
    <w:p w14:paraId="506CC22B" w14:textId="6BE06723" w:rsidR="0037524A" w:rsidRDefault="00B54EC1" w:rsidP="00B54EC1">
      <w:pPr>
        <w:pStyle w:val="Corpodeltesto2"/>
        <w:widowControl w:val="0"/>
        <w:tabs>
          <w:tab w:val="clear" w:pos="1080"/>
        </w:tabs>
        <w:spacing w:before="360" w:after="120" w:line="336" w:lineRule="auto"/>
        <w:ind w:right="0"/>
        <w:jc w:val="left"/>
      </w:pPr>
      <w:r>
        <w:rPr>
          <w:i/>
          <w:iCs/>
          <w:szCs w:val="21"/>
        </w:rPr>
        <w:t>..........................................</w:t>
      </w:r>
      <w:r w:rsidR="0037524A" w:rsidRPr="008927E2">
        <w:rPr>
          <w:i/>
          <w:iCs/>
          <w:szCs w:val="21"/>
        </w:rPr>
        <w:t xml:space="preserve">, lì </w:t>
      </w:r>
      <w:r>
        <w:t>......./......./............</w:t>
      </w:r>
    </w:p>
    <w:p w14:paraId="1AE18A9A" w14:textId="2273E24B" w:rsidR="00C93045" w:rsidRPr="008927E2" w:rsidRDefault="00C93045" w:rsidP="00B54EC1">
      <w:pPr>
        <w:pStyle w:val="Corpodeltesto2"/>
        <w:widowControl w:val="0"/>
        <w:tabs>
          <w:tab w:val="clear" w:pos="1080"/>
        </w:tabs>
        <w:spacing w:before="360" w:after="120" w:line="336" w:lineRule="auto"/>
        <w:ind w:right="0"/>
        <w:jc w:val="left"/>
        <w:rPr>
          <w:iCs/>
          <w:szCs w:val="21"/>
        </w:rPr>
      </w:pPr>
      <w:r>
        <w:t>Allega la documentazione oggetto di verifica.</w:t>
      </w:r>
    </w:p>
    <w:p w14:paraId="7761C48F" w14:textId="77777777" w:rsidR="0037524A" w:rsidRPr="008927E2" w:rsidRDefault="0037524A" w:rsidP="00B54EC1">
      <w:pPr>
        <w:pStyle w:val="Corpodeltesto2"/>
        <w:widowControl w:val="0"/>
        <w:tabs>
          <w:tab w:val="clear" w:pos="1080"/>
        </w:tabs>
        <w:spacing w:before="120" w:after="120" w:line="240" w:lineRule="auto"/>
        <w:ind w:left="5670" w:right="0"/>
        <w:jc w:val="center"/>
        <w:outlineLvl w:val="0"/>
        <w:rPr>
          <w:bCs/>
          <w:szCs w:val="21"/>
        </w:rPr>
      </w:pPr>
      <w:r w:rsidRPr="008927E2">
        <w:rPr>
          <w:b/>
          <w:bCs/>
          <w:szCs w:val="21"/>
        </w:rPr>
        <w:t>IL/</w:t>
      </w:r>
      <w:r w:rsidR="00F46E9A" w:rsidRPr="008927E2">
        <w:rPr>
          <w:b/>
          <w:bCs/>
          <w:szCs w:val="21"/>
        </w:rPr>
        <w:t xml:space="preserve">LA </w:t>
      </w:r>
      <w:r w:rsidRPr="008927E2">
        <w:rPr>
          <w:b/>
          <w:bCs/>
          <w:szCs w:val="21"/>
        </w:rPr>
        <w:t>DICHIARANTE</w:t>
      </w:r>
    </w:p>
    <w:p w14:paraId="7CBE9316" w14:textId="77777777" w:rsidR="0037524A" w:rsidRPr="008927E2" w:rsidRDefault="00B54EC1" w:rsidP="00F061B8">
      <w:pPr>
        <w:pStyle w:val="Corpodeltesto2"/>
        <w:widowControl w:val="0"/>
        <w:tabs>
          <w:tab w:val="clear" w:pos="1080"/>
        </w:tabs>
        <w:spacing w:before="240" w:after="240" w:line="240" w:lineRule="auto"/>
        <w:ind w:right="0" w:firstLine="6237"/>
        <w:jc w:val="left"/>
        <w:rPr>
          <w:szCs w:val="21"/>
        </w:rPr>
      </w:pPr>
      <w:r>
        <w:rPr>
          <w:szCs w:val="21"/>
        </w:rPr>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71"/>
        <w:gridCol w:w="4768"/>
      </w:tblGrid>
      <w:tr w:rsidR="0037524A" w:rsidRPr="008927E2" w14:paraId="2E0E444A" w14:textId="77777777" w:rsidTr="00B54EC1">
        <w:trPr>
          <w:trHeight w:val="794"/>
          <w:jc w:val="center"/>
        </w:trPr>
        <w:tc>
          <w:tcPr>
            <w:tcW w:w="9639" w:type="dxa"/>
            <w:gridSpan w:val="2"/>
            <w:vAlign w:val="center"/>
          </w:tcPr>
          <w:p w14:paraId="361DBDFC" w14:textId="77777777" w:rsidR="0037524A" w:rsidRPr="00C7090E" w:rsidRDefault="0037524A" w:rsidP="00B54EC1">
            <w:pPr>
              <w:pStyle w:val="Corpodeltesto2"/>
              <w:widowControl w:val="0"/>
              <w:tabs>
                <w:tab w:val="clear" w:pos="1080"/>
              </w:tabs>
              <w:spacing w:before="120" w:after="120" w:line="288" w:lineRule="auto"/>
              <w:ind w:left="57" w:right="57"/>
              <w:rPr>
                <w:bCs/>
                <w:sz w:val="16"/>
                <w:szCs w:val="16"/>
              </w:rPr>
            </w:pPr>
            <w:r w:rsidRPr="008927E2">
              <w:rPr>
                <w:b/>
                <w:bCs/>
                <w:spacing w:val="-2"/>
                <w:sz w:val="16"/>
                <w:szCs w:val="16"/>
              </w:rPr>
              <w:t>Ai sensi dell’art. 38, d.P.R. 28 dicembre 2000,</w:t>
            </w:r>
            <w:r w:rsidR="00552122">
              <w:rPr>
                <w:b/>
                <w:bCs/>
                <w:spacing w:val="-2"/>
                <w:sz w:val="16"/>
                <w:szCs w:val="16"/>
              </w:rPr>
              <w:t xml:space="preserve"> </w:t>
            </w:r>
            <w:r w:rsidR="00552122" w:rsidRPr="00523F4C">
              <w:rPr>
                <w:b/>
                <w:bCs/>
                <w:spacing w:val="-2"/>
                <w:sz w:val="16"/>
                <w:szCs w:val="16"/>
              </w:rPr>
              <w:t>n. 445 e succ. modif.,</w:t>
            </w:r>
            <w:r w:rsidRPr="00523F4C">
              <w:rPr>
                <w:b/>
                <w:bCs/>
                <w:spacing w:val="-2"/>
                <w:sz w:val="16"/>
                <w:szCs w:val="16"/>
              </w:rPr>
              <w:t xml:space="preserve"> la</w:t>
            </w:r>
            <w:r w:rsidRPr="008927E2">
              <w:rPr>
                <w:b/>
                <w:bCs/>
                <w:spacing w:val="-2"/>
                <w:sz w:val="16"/>
                <w:szCs w:val="16"/>
              </w:rPr>
              <w:t xml:space="preserve"> dichiarazione è sottoscritta dall’interessato in presenza del dipendente</w:t>
            </w:r>
            <w:r w:rsidRPr="008927E2">
              <w:rPr>
                <w:b/>
                <w:bCs/>
                <w:sz w:val="16"/>
                <w:szCs w:val="16"/>
              </w:rPr>
              <w:t xml:space="preserve"> </w:t>
            </w:r>
            <w:r w:rsidRPr="008927E2">
              <w:rPr>
                <w:b/>
                <w:bCs/>
                <w:spacing w:val="2"/>
                <w:sz w:val="16"/>
                <w:szCs w:val="16"/>
              </w:rPr>
              <w:t>addetto ovvero sottoscritta e inviata insieme alla fotocopia, non autenticata di un documento di identità del dichiarante,</w:t>
            </w:r>
            <w:r w:rsidRPr="008927E2">
              <w:rPr>
                <w:b/>
                <w:bCs/>
                <w:sz w:val="16"/>
                <w:szCs w:val="16"/>
              </w:rPr>
              <w:t xml:space="preserve"> all’ufficio competente via fax, tramite un incaricato, oppure a mezzo posta.</w:t>
            </w:r>
          </w:p>
        </w:tc>
      </w:tr>
      <w:tr w:rsidR="0037524A" w:rsidRPr="008927E2" w14:paraId="7705ADDD" w14:textId="77777777" w:rsidTr="00523F4C">
        <w:trPr>
          <w:trHeight w:val="1418"/>
          <w:jc w:val="center"/>
        </w:trPr>
        <w:tc>
          <w:tcPr>
            <w:tcW w:w="4820" w:type="dxa"/>
            <w:vAlign w:val="center"/>
          </w:tcPr>
          <w:p w14:paraId="745E9941" w14:textId="77777777" w:rsidR="0037524A" w:rsidRPr="0008375B" w:rsidRDefault="0037524A" w:rsidP="00B54EC1">
            <w:pPr>
              <w:pStyle w:val="Corpodeltesto2"/>
              <w:widowControl w:val="0"/>
              <w:tabs>
                <w:tab w:val="clear" w:pos="1080"/>
              </w:tabs>
              <w:spacing w:before="120" w:after="120" w:line="240" w:lineRule="auto"/>
              <w:jc w:val="center"/>
              <w:rPr>
                <w:bCs/>
                <w:sz w:val="16"/>
                <w:szCs w:val="16"/>
              </w:rPr>
            </w:pPr>
            <w:r w:rsidRPr="008927E2">
              <w:rPr>
                <w:b/>
                <w:bCs/>
                <w:sz w:val="16"/>
                <w:szCs w:val="16"/>
              </w:rPr>
              <w:lastRenderedPageBreak/>
              <w:t>FIRMATO DAL DICHIARANTE</w:t>
            </w:r>
          </w:p>
          <w:p w14:paraId="6C2A52AA" w14:textId="77777777" w:rsidR="0037524A" w:rsidRPr="0008375B" w:rsidRDefault="0037524A" w:rsidP="00523F4C">
            <w:pPr>
              <w:pStyle w:val="Corpodeltesto2"/>
              <w:widowControl w:val="0"/>
              <w:tabs>
                <w:tab w:val="clear" w:pos="1080"/>
              </w:tabs>
              <w:spacing w:before="120" w:after="360" w:line="240" w:lineRule="auto"/>
              <w:jc w:val="center"/>
              <w:rPr>
                <w:bCs/>
                <w:sz w:val="16"/>
                <w:szCs w:val="16"/>
              </w:rPr>
            </w:pPr>
            <w:r w:rsidRPr="008927E2">
              <w:rPr>
                <w:b/>
                <w:bCs/>
                <w:sz w:val="16"/>
                <w:szCs w:val="16"/>
              </w:rPr>
              <w:t>IN MIA PRESENZA</w:t>
            </w:r>
          </w:p>
          <w:p w14:paraId="2EB22DEF" w14:textId="77777777" w:rsidR="0037524A" w:rsidRPr="0008375B" w:rsidRDefault="0037524A" w:rsidP="00B54EC1">
            <w:pPr>
              <w:pStyle w:val="Corpodeltesto2"/>
              <w:widowControl w:val="0"/>
              <w:tabs>
                <w:tab w:val="clear" w:pos="1080"/>
              </w:tabs>
              <w:spacing w:before="120" w:after="120" w:line="240" w:lineRule="auto"/>
              <w:rPr>
                <w:iCs/>
                <w:sz w:val="16"/>
                <w:szCs w:val="16"/>
              </w:rPr>
            </w:pPr>
            <w:r w:rsidRPr="008927E2">
              <w:rPr>
                <w:i/>
                <w:iCs/>
                <w:sz w:val="16"/>
                <w:szCs w:val="16"/>
              </w:rPr>
              <w:t xml:space="preserve">lì </w:t>
            </w:r>
            <w:r w:rsidR="00523F4C">
              <w:t>......./......./............</w:t>
            </w:r>
          </w:p>
          <w:p w14:paraId="0498EC24" w14:textId="77777777" w:rsidR="0037524A" w:rsidRPr="0008375B" w:rsidRDefault="0037524A" w:rsidP="00B54EC1">
            <w:pPr>
              <w:pStyle w:val="Corpodeltesto2"/>
              <w:widowControl w:val="0"/>
              <w:tabs>
                <w:tab w:val="clear" w:pos="1080"/>
              </w:tabs>
              <w:spacing w:before="120" w:after="120" w:line="240" w:lineRule="auto"/>
              <w:ind w:left="2552"/>
              <w:jc w:val="center"/>
              <w:rPr>
                <w:bCs/>
                <w:sz w:val="16"/>
                <w:szCs w:val="16"/>
              </w:rPr>
            </w:pPr>
            <w:r w:rsidRPr="008927E2">
              <w:rPr>
                <w:b/>
                <w:bCs/>
                <w:sz w:val="16"/>
                <w:szCs w:val="16"/>
              </w:rPr>
              <w:t>L’ADDETTO</w:t>
            </w:r>
          </w:p>
          <w:p w14:paraId="79A7CB09" w14:textId="77777777" w:rsidR="0037524A" w:rsidRPr="008927E2" w:rsidRDefault="00523F4C" w:rsidP="00B54EC1">
            <w:pPr>
              <w:pStyle w:val="Corpodeltesto2"/>
              <w:widowControl w:val="0"/>
              <w:tabs>
                <w:tab w:val="clear" w:pos="1080"/>
              </w:tabs>
              <w:spacing w:before="120" w:after="120" w:line="240" w:lineRule="auto"/>
              <w:ind w:left="2552"/>
              <w:jc w:val="center"/>
              <w:rPr>
                <w:bCs/>
                <w:sz w:val="16"/>
                <w:szCs w:val="16"/>
              </w:rPr>
            </w:pPr>
            <w:r>
              <w:rPr>
                <w:sz w:val="16"/>
                <w:szCs w:val="16"/>
              </w:rPr>
              <w:t>.................................................</w:t>
            </w:r>
          </w:p>
        </w:tc>
        <w:tc>
          <w:tcPr>
            <w:tcW w:w="4819" w:type="dxa"/>
            <w:vAlign w:val="center"/>
          </w:tcPr>
          <w:p w14:paraId="35250DAF" w14:textId="77777777" w:rsidR="0037524A" w:rsidRPr="0008375B" w:rsidRDefault="0037524A" w:rsidP="00B54EC1">
            <w:pPr>
              <w:pStyle w:val="Corpodeltesto2"/>
              <w:widowControl w:val="0"/>
              <w:tabs>
                <w:tab w:val="clear" w:pos="1080"/>
              </w:tabs>
              <w:spacing w:before="120" w:after="120"/>
              <w:jc w:val="left"/>
              <w:rPr>
                <w:bCs/>
                <w:sz w:val="16"/>
                <w:szCs w:val="16"/>
              </w:rPr>
            </w:pPr>
            <w:r w:rsidRPr="008927E2">
              <w:rPr>
                <w:b/>
                <w:bCs/>
                <w:sz w:val="16"/>
                <w:szCs w:val="16"/>
              </w:rPr>
              <w:t>SI ALLEGA FOTOCOPIA:</w:t>
            </w:r>
          </w:p>
          <w:p w14:paraId="698ABE53" w14:textId="77777777" w:rsidR="0037524A" w:rsidRPr="0008375B" w:rsidRDefault="00523F4C" w:rsidP="00B54EC1">
            <w:pPr>
              <w:pStyle w:val="Corpodeltesto2"/>
              <w:widowControl w:val="0"/>
              <w:tabs>
                <w:tab w:val="clear" w:pos="1080"/>
              </w:tabs>
              <w:spacing w:before="120" w:after="120"/>
              <w:jc w:val="left"/>
              <w:rPr>
                <w:bCs/>
                <w:sz w:val="16"/>
                <w:szCs w:val="16"/>
              </w:rPr>
            </w:pPr>
            <w:r>
              <w:rPr>
                <w:sz w:val="22"/>
                <w:szCs w:val="22"/>
              </w:rPr>
              <w:sym w:font="Wingdings" w:char="F071"/>
            </w:r>
            <w:r>
              <w:rPr>
                <w:sz w:val="22"/>
                <w:szCs w:val="22"/>
              </w:rPr>
              <w:t xml:space="preserve"> </w:t>
            </w:r>
            <w:r w:rsidR="0037524A" w:rsidRPr="008927E2">
              <w:rPr>
                <w:b/>
                <w:bCs/>
                <w:sz w:val="16"/>
                <w:szCs w:val="16"/>
              </w:rPr>
              <w:t>CARTA D’IDENTITA’</w:t>
            </w:r>
          </w:p>
          <w:p w14:paraId="0AB4687F" w14:textId="77777777" w:rsidR="0037524A" w:rsidRPr="0008375B" w:rsidRDefault="00523F4C" w:rsidP="00B54EC1">
            <w:pPr>
              <w:pStyle w:val="Corpodeltesto2"/>
              <w:widowControl w:val="0"/>
              <w:spacing w:before="120" w:after="120"/>
              <w:jc w:val="left"/>
              <w:rPr>
                <w:bCs/>
                <w:sz w:val="16"/>
                <w:szCs w:val="16"/>
              </w:rPr>
            </w:pPr>
            <w:r>
              <w:rPr>
                <w:sz w:val="22"/>
                <w:szCs w:val="22"/>
              </w:rPr>
              <w:sym w:font="Wingdings" w:char="F071"/>
            </w:r>
            <w:r>
              <w:rPr>
                <w:sz w:val="22"/>
                <w:szCs w:val="22"/>
              </w:rPr>
              <w:t xml:space="preserve"> </w:t>
            </w:r>
            <w:r w:rsidR="0037524A" w:rsidRPr="008927E2">
              <w:rPr>
                <w:b/>
                <w:bCs/>
                <w:sz w:val="16"/>
                <w:szCs w:val="16"/>
              </w:rPr>
              <w:t>PASSAPORTO</w:t>
            </w:r>
          </w:p>
          <w:p w14:paraId="46198AA8" w14:textId="77777777" w:rsidR="0037524A" w:rsidRPr="0008375B" w:rsidRDefault="00523F4C" w:rsidP="00B54EC1">
            <w:pPr>
              <w:pStyle w:val="Corpodeltesto2"/>
              <w:widowControl w:val="0"/>
              <w:spacing w:before="120" w:after="120"/>
              <w:jc w:val="left"/>
              <w:rPr>
                <w:bCs/>
                <w:sz w:val="16"/>
                <w:szCs w:val="16"/>
              </w:rPr>
            </w:pPr>
            <w:r>
              <w:rPr>
                <w:sz w:val="22"/>
                <w:szCs w:val="22"/>
              </w:rPr>
              <w:sym w:font="Wingdings" w:char="F071"/>
            </w:r>
            <w:r>
              <w:rPr>
                <w:sz w:val="22"/>
                <w:szCs w:val="22"/>
              </w:rPr>
              <w:t xml:space="preserve"> </w:t>
            </w:r>
            <w:r w:rsidR="0037524A" w:rsidRPr="008927E2">
              <w:rPr>
                <w:b/>
                <w:bCs/>
                <w:sz w:val="16"/>
                <w:szCs w:val="16"/>
              </w:rPr>
              <w:t>PATENTE</w:t>
            </w:r>
          </w:p>
          <w:p w14:paraId="5CE9238D" w14:textId="77777777" w:rsidR="0037524A" w:rsidRPr="008927E2" w:rsidRDefault="00523F4C" w:rsidP="00B54EC1">
            <w:pPr>
              <w:pStyle w:val="Corpodeltesto2"/>
              <w:widowControl w:val="0"/>
              <w:spacing w:before="120" w:after="120" w:line="240" w:lineRule="auto"/>
              <w:jc w:val="left"/>
              <w:rPr>
                <w:bCs/>
                <w:sz w:val="16"/>
                <w:szCs w:val="16"/>
              </w:rPr>
            </w:pPr>
            <w:bookmarkStart w:id="1" w:name="Testo8"/>
            <w:r>
              <w:rPr>
                <w:sz w:val="22"/>
                <w:szCs w:val="22"/>
              </w:rPr>
              <w:sym w:font="Wingdings" w:char="F071"/>
            </w:r>
            <w:r>
              <w:rPr>
                <w:sz w:val="22"/>
                <w:szCs w:val="22"/>
              </w:rPr>
              <w:t xml:space="preserve"> </w:t>
            </w:r>
            <w:bookmarkEnd w:id="1"/>
            <w:r>
              <w:rPr>
                <w:bCs/>
                <w:sz w:val="16"/>
                <w:szCs w:val="16"/>
              </w:rPr>
              <w:t>.......................................</w:t>
            </w:r>
          </w:p>
        </w:tc>
      </w:tr>
    </w:tbl>
    <w:p w14:paraId="2FEBE8BA" w14:textId="77777777" w:rsidR="0037524A" w:rsidRPr="00F061B8" w:rsidRDefault="0037524A" w:rsidP="00523F4C">
      <w:pPr>
        <w:pStyle w:val="Corpodeltesto2"/>
        <w:widowControl w:val="0"/>
        <w:tabs>
          <w:tab w:val="clear" w:pos="1080"/>
        </w:tabs>
        <w:spacing w:before="120" w:after="120" w:line="240" w:lineRule="auto"/>
        <w:rPr>
          <w:bCs/>
          <w:sz w:val="10"/>
        </w:rPr>
      </w:pPr>
    </w:p>
    <w:sectPr w:rsidR="0037524A" w:rsidRPr="00F061B8" w:rsidSect="00F061B8">
      <w:footerReference w:type="default" r:id="rId7"/>
      <w:footerReference w:type="first" r:id="rId8"/>
      <w:pgSz w:w="11906" w:h="16838" w:code="9"/>
      <w:pgMar w:top="1021" w:right="1134" w:bottom="1021" w:left="1134" w:header="720"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A04B4D" w14:textId="77777777" w:rsidR="00B174E2" w:rsidRDefault="00B174E2">
      <w:r>
        <w:separator/>
      </w:r>
    </w:p>
  </w:endnote>
  <w:endnote w:type="continuationSeparator" w:id="0">
    <w:p w14:paraId="7586F32A" w14:textId="77777777" w:rsidR="00B174E2" w:rsidRDefault="00B174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A1F24" w14:textId="77777777" w:rsidR="00523F4C" w:rsidRPr="00523F4C" w:rsidRDefault="00523F4C" w:rsidP="00523F4C">
    <w:pPr>
      <w:tabs>
        <w:tab w:val="right" w:pos="9639"/>
      </w:tabs>
      <w:jc w:val="both"/>
      <w:rPr>
        <w:rFonts w:ascii="Arial" w:hAnsi="Arial" w:cs="Arial"/>
        <w:sz w:val="10"/>
        <w:szCs w:val="10"/>
        <w:lang w:eastAsia="it-IT"/>
      </w:rPr>
    </w:pPr>
  </w:p>
  <w:p w14:paraId="16298884" w14:textId="77777777" w:rsidR="00523F4C" w:rsidRPr="00523F4C" w:rsidRDefault="00523F4C" w:rsidP="00523F4C">
    <w:pPr>
      <w:tabs>
        <w:tab w:val="right" w:pos="9639"/>
      </w:tabs>
      <w:jc w:val="both"/>
      <w:rPr>
        <w:rFonts w:ascii="Arial" w:hAnsi="Arial" w:cs="Arial"/>
        <w:sz w:val="14"/>
        <w:szCs w:val="14"/>
        <w:lang w:eastAsia="it-IT"/>
      </w:rPr>
    </w:pPr>
    <w:r w:rsidRPr="00523F4C">
      <w:rPr>
        <w:rFonts w:ascii="Arial" w:hAnsi="Arial" w:cs="Arial"/>
        <w:sz w:val="10"/>
        <w:szCs w:val="10"/>
        <w:lang w:eastAsia="it-IT"/>
      </w:rPr>
      <w:tab/>
      <w:t xml:space="preserve">Pag. </w:t>
    </w:r>
    <w:r w:rsidRPr="00523F4C">
      <w:rPr>
        <w:rFonts w:ascii="Arial" w:hAnsi="Arial" w:cs="Arial"/>
        <w:sz w:val="10"/>
        <w:szCs w:val="10"/>
        <w:lang w:eastAsia="it-IT"/>
      </w:rPr>
      <w:fldChar w:fldCharType="begin"/>
    </w:r>
    <w:r w:rsidRPr="00523F4C">
      <w:rPr>
        <w:rFonts w:ascii="Arial" w:hAnsi="Arial" w:cs="Arial"/>
        <w:sz w:val="10"/>
        <w:szCs w:val="10"/>
        <w:lang w:eastAsia="it-IT"/>
      </w:rPr>
      <w:instrText xml:space="preserve"> PAGE </w:instrText>
    </w:r>
    <w:r w:rsidRPr="00523F4C">
      <w:rPr>
        <w:rFonts w:ascii="Arial" w:hAnsi="Arial" w:cs="Arial"/>
        <w:sz w:val="10"/>
        <w:szCs w:val="10"/>
        <w:lang w:eastAsia="it-IT"/>
      </w:rPr>
      <w:fldChar w:fldCharType="separate"/>
    </w:r>
    <w:r w:rsidR="00F061B8">
      <w:rPr>
        <w:rFonts w:ascii="Arial" w:hAnsi="Arial" w:cs="Arial"/>
        <w:noProof/>
        <w:sz w:val="10"/>
        <w:szCs w:val="10"/>
        <w:lang w:eastAsia="it-IT"/>
      </w:rPr>
      <w:t>2</w:t>
    </w:r>
    <w:r w:rsidRPr="00523F4C">
      <w:rPr>
        <w:rFonts w:ascii="Arial" w:hAnsi="Arial" w:cs="Arial"/>
        <w:sz w:val="10"/>
        <w:szCs w:val="10"/>
        <w:lang w:eastAsia="it-IT"/>
      </w:rPr>
      <w:fldChar w:fldCharType="end"/>
    </w:r>
    <w:r w:rsidRPr="00523F4C">
      <w:rPr>
        <w:rFonts w:ascii="Arial" w:hAnsi="Arial" w:cs="Arial"/>
        <w:sz w:val="10"/>
        <w:szCs w:val="10"/>
        <w:lang w:eastAsia="it-IT"/>
      </w:rPr>
      <w:t xml:space="preserve"> di </w:t>
    </w:r>
    <w:r w:rsidRPr="00523F4C">
      <w:rPr>
        <w:rFonts w:ascii="Arial" w:hAnsi="Arial" w:cs="Arial"/>
        <w:sz w:val="10"/>
        <w:szCs w:val="10"/>
        <w:lang w:eastAsia="it-IT"/>
      </w:rPr>
      <w:fldChar w:fldCharType="begin"/>
    </w:r>
    <w:r w:rsidRPr="00523F4C">
      <w:rPr>
        <w:rFonts w:ascii="Arial" w:hAnsi="Arial" w:cs="Arial"/>
        <w:sz w:val="10"/>
        <w:szCs w:val="10"/>
        <w:lang w:eastAsia="it-IT"/>
      </w:rPr>
      <w:instrText xml:space="preserve"> NUMPAGES </w:instrText>
    </w:r>
    <w:r w:rsidRPr="00523F4C">
      <w:rPr>
        <w:rFonts w:ascii="Arial" w:hAnsi="Arial" w:cs="Arial"/>
        <w:sz w:val="10"/>
        <w:szCs w:val="10"/>
        <w:lang w:eastAsia="it-IT"/>
      </w:rPr>
      <w:fldChar w:fldCharType="separate"/>
    </w:r>
    <w:r w:rsidR="00F061B8">
      <w:rPr>
        <w:rFonts w:ascii="Arial" w:hAnsi="Arial" w:cs="Arial"/>
        <w:noProof/>
        <w:sz w:val="10"/>
        <w:szCs w:val="10"/>
        <w:lang w:eastAsia="it-IT"/>
      </w:rPr>
      <w:t>2</w:t>
    </w:r>
    <w:r w:rsidRPr="00523F4C">
      <w:rPr>
        <w:rFonts w:ascii="Arial" w:hAnsi="Arial" w:cs="Arial"/>
        <w:sz w:val="10"/>
        <w:szCs w:val="10"/>
        <w:lang w:eastAsia="it-IT"/>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0FF34" w14:textId="77777777" w:rsidR="00523F4C" w:rsidRPr="00523F4C" w:rsidRDefault="00523F4C" w:rsidP="00523F4C">
    <w:pPr>
      <w:tabs>
        <w:tab w:val="center" w:pos="4819"/>
        <w:tab w:val="right" w:pos="9638"/>
      </w:tabs>
      <w:rPr>
        <w:sz w:val="10"/>
        <w:lang w:eastAsia="it-I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B6600F" w14:textId="77777777" w:rsidR="00B174E2" w:rsidRDefault="00B174E2">
      <w:r>
        <w:separator/>
      </w:r>
    </w:p>
  </w:footnote>
  <w:footnote w:type="continuationSeparator" w:id="0">
    <w:p w14:paraId="2C32C859" w14:textId="77777777" w:rsidR="00B174E2" w:rsidRDefault="00B174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4774F"/>
    <w:multiLevelType w:val="hybridMultilevel"/>
    <w:tmpl w:val="C2C80742"/>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 w15:restartNumberingAfterBreak="0">
    <w:nsid w:val="13C404DD"/>
    <w:multiLevelType w:val="hybridMultilevel"/>
    <w:tmpl w:val="852C741E"/>
    <w:lvl w:ilvl="0" w:tplc="04100001">
      <w:start w:val="1"/>
      <w:numFmt w:val="bullet"/>
      <w:lvlText w:val=""/>
      <w:lvlJc w:val="left"/>
      <w:pPr>
        <w:ind w:left="927" w:hanging="360"/>
      </w:pPr>
      <w:rPr>
        <w:rFonts w:ascii="Symbol" w:hAnsi="Symbol"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2" w15:restartNumberingAfterBreak="0">
    <w:nsid w:val="3B630AAD"/>
    <w:multiLevelType w:val="hybridMultilevel"/>
    <w:tmpl w:val="4D90DAB8"/>
    <w:lvl w:ilvl="0" w:tplc="8906556A">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15:restartNumberingAfterBreak="0">
    <w:nsid w:val="5DF0177F"/>
    <w:multiLevelType w:val="hybridMultilevel"/>
    <w:tmpl w:val="5568DC8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77E90570"/>
    <w:multiLevelType w:val="hybridMultilevel"/>
    <w:tmpl w:val="D526BB3A"/>
    <w:lvl w:ilvl="0" w:tplc="BCC2DBC6">
      <w:numFmt w:val="bullet"/>
      <w:lvlText w:val="-"/>
      <w:lvlJc w:val="left"/>
      <w:pPr>
        <w:ind w:left="644" w:hanging="360"/>
      </w:pPr>
      <w:rPr>
        <w:rFonts w:ascii="Arial" w:eastAsia="Times New Roman" w:hAnsi="Arial" w:cs="Arial"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5" w15:restartNumberingAfterBreak="0">
    <w:nsid w:val="78FF2E4C"/>
    <w:multiLevelType w:val="hybridMultilevel"/>
    <w:tmpl w:val="A1A47D7C"/>
    <w:lvl w:ilvl="0" w:tplc="04100001">
      <w:start w:val="1"/>
      <w:numFmt w:val="bullet"/>
      <w:lvlText w:val=""/>
      <w:lvlJc w:val="left"/>
      <w:pPr>
        <w:ind w:left="644" w:hanging="360"/>
      </w:pPr>
      <w:rPr>
        <w:rFonts w:ascii="Symbol" w:hAnsi="Symbol"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6" w15:restartNumberingAfterBreak="0">
    <w:nsid w:val="7BA40657"/>
    <w:multiLevelType w:val="hybridMultilevel"/>
    <w:tmpl w:val="74D0BF88"/>
    <w:lvl w:ilvl="0" w:tplc="623E849A">
      <w:start w:val="3"/>
      <w:numFmt w:val="bullet"/>
      <w:lvlText w:val="-"/>
      <w:lvlJc w:val="left"/>
      <w:pPr>
        <w:tabs>
          <w:tab w:val="num" w:pos="1065"/>
        </w:tabs>
        <w:ind w:left="1065" w:hanging="360"/>
      </w:pPr>
      <w:rPr>
        <w:rFonts w:ascii="Arial" w:eastAsia="Times New Roman" w:hAnsi="Arial" w:cs="Arial" w:hint="default"/>
      </w:rPr>
    </w:lvl>
    <w:lvl w:ilvl="1" w:tplc="04100003" w:tentative="1">
      <w:start w:val="1"/>
      <w:numFmt w:val="bullet"/>
      <w:lvlText w:val="o"/>
      <w:lvlJc w:val="left"/>
      <w:pPr>
        <w:tabs>
          <w:tab w:val="num" w:pos="1785"/>
        </w:tabs>
        <w:ind w:left="1785" w:hanging="360"/>
      </w:pPr>
      <w:rPr>
        <w:rFonts w:ascii="Courier New" w:hAnsi="Courier New" w:cs="Courier New" w:hint="default"/>
      </w:rPr>
    </w:lvl>
    <w:lvl w:ilvl="2" w:tplc="04100005" w:tentative="1">
      <w:start w:val="1"/>
      <w:numFmt w:val="bullet"/>
      <w:lvlText w:val=""/>
      <w:lvlJc w:val="left"/>
      <w:pPr>
        <w:tabs>
          <w:tab w:val="num" w:pos="2505"/>
        </w:tabs>
        <w:ind w:left="2505" w:hanging="360"/>
      </w:pPr>
      <w:rPr>
        <w:rFonts w:ascii="Wingdings" w:hAnsi="Wingdings" w:hint="default"/>
      </w:rPr>
    </w:lvl>
    <w:lvl w:ilvl="3" w:tplc="04100001" w:tentative="1">
      <w:start w:val="1"/>
      <w:numFmt w:val="bullet"/>
      <w:lvlText w:val=""/>
      <w:lvlJc w:val="left"/>
      <w:pPr>
        <w:tabs>
          <w:tab w:val="num" w:pos="3225"/>
        </w:tabs>
        <w:ind w:left="3225" w:hanging="360"/>
      </w:pPr>
      <w:rPr>
        <w:rFonts w:ascii="Symbol" w:hAnsi="Symbol" w:hint="default"/>
      </w:rPr>
    </w:lvl>
    <w:lvl w:ilvl="4" w:tplc="04100003" w:tentative="1">
      <w:start w:val="1"/>
      <w:numFmt w:val="bullet"/>
      <w:lvlText w:val="o"/>
      <w:lvlJc w:val="left"/>
      <w:pPr>
        <w:tabs>
          <w:tab w:val="num" w:pos="3945"/>
        </w:tabs>
        <w:ind w:left="3945" w:hanging="360"/>
      </w:pPr>
      <w:rPr>
        <w:rFonts w:ascii="Courier New" w:hAnsi="Courier New" w:cs="Courier New" w:hint="default"/>
      </w:rPr>
    </w:lvl>
    <w:lvl w:ilvl="5" w:tplc="04100005" w:tentative="1">
      <w:start w:val="1"/>
      <w:numFmt w:val="bullet"/>
      <w:lvlText w:val=""/>
      <w:lvlJc w:val="left"/>
      <w:pPr>
        <w:tabs>
          <w:tab w:val="num" w:pos="4665"/>
        </w:tabs>
        <w:ind w:left="4665" w:hanging="360"/>
      </w:pPr>
      <w:rPr>
        <w:rFonts w:ascii="Wingdings" w:hAnsi="Wingdings" w:hint="default"/>
      </w:rPr>
    </w:lvl>
    <w:lvl w:ilvl="6" w:tplc="04100001" w:tentative="1">
      <w:start w:val="1"/>
      <w:numFmt w:val="bullet"/>
      <w:lvlText w:val=""/>
      <w:lvlJc w:val="left"/>
      <w:pPr>
        <w:tabs>
          <w:tab w:val="num" w:pos="5385"/>
        </w:tabs>
        <w:ind w:left="5385" w:hanging="360"/>
      </w:pPr>
      <w:rPr>
        <w:rFonts w:ascii="Symbol" w:hAnsi="Symbol" w:hint="default"/>
      </w:rPr>
    </w:lvl>
    <w:lvl w:ilvl="7" w:tplc="04100003" w:tentative="1">
      <w:start w:val="1"/>
      <w:numFmt w:val="bullet"/>
      <w:lvlText w:val="o"/>
      <w:lvlJc w:val="left"/>
      <w:pPr>
        <w:tabs>
          <w:tab w:val="num" w:pos="6105"/>
        </w:tabs>
        <w:ind w:left="6105" w:hanging="360"/>
      </w:pPr>
      <w:rPr>
        <w:rFonts w:ascii="Courier New" w:hAnsi="Courier New" w:cs="Courier New" w:hint="default"/>
      </w:rPr>
    </w:lvl>
    <w:lvl w:ilvl="8" w:tplc="04100005" w:tentative="1">
      <w:start w:val="1"/>
      <w:numFmt w:val="bullet"/>
      <w:lvlText w:val=""/>
      <w:lvlJc w:val="left"/>
      <w:pPr>
        <w:tabs>
          <w:tab w:val="num" w:pos="6825"/>
        </w:tabs>
        <w:ind w:left="6825" w:hanging="360"/>
      </w:pPr>
      <w:rPr>
        <w:rFonts w:ascii="Wingdings" w:hAnsi="Wingdings" w:hint="default"/>
      </w:rPr>
    </w:lvl>
  </w:abstractNum>
  <w:abstractNum w:abstractNumId="7" w15:restartNumberingAfterBreak="0">
    <w:nsid w:val="7EC82145"/>
    <w:multiLevelType w:val="hybridMultilevel"/>
    <w:tmpl w:val="1E4251B2"/>
    <w:lvl w:ilvl="0" w:tplc="0410000F">
      <w:start w:val="1"/>
      <w:numFmt w:val="decimal"/>
      <w:lvlText w:val="%1."/>
      <w:lvlJc w:val="left"/>
      <w:pPr>
        <w:tabs>
          <w:tab w:val="num" w:pos="1260"/>
        </w:tabs>
        <w:ind w:left="1260" w:hanging="360"/>
      </w:pPr>
    </w:lvl>
    <w:lvl w:ilvl="1" w:tplc="04100019" w:tentative="1">
      <w:start w:val="1"/>
      <w:numFmt w:val="lowerLetter"/>
      <w:lvlText w:val="%2."/>
      <w:lvlJc w:val="left"/>
      <w:pPr>
        <w:tabs>
          <w:tab w:val="num" w:pos="1980"/>
        </w:tabs>
        <w:ind w:left="1980" w:hanging="360"/>
      </w:pPr>
    </w:lvl>
    <w:lvl w:ilvl="2" w:tplc="0410001B" w:tentative="1">
      <w:start w:val="1"/>
      <w:numFmt w:val="lowerRoman"/>
      <w:lvlText w:val="%3."/>
      <w:lvlJc w:val="right"/>
      <w:pPr>
        <w:tabs>
          <w:tab w:val="num" w:pos="2700"/>
        </w:tabs>
        <w:ind w:left="2700" w:hanging="180"/>
      </w:pPr>
    </w:lvl>
    <w:lvl w:ilvl="3" w:tplc="0410000F" w:tentative="1">
      <w:start w:val="1"/>
      <w:numFmt w:val="decimal"/>
      <w:lvlText w:val="%4."/>
      <w:lvlJc w:val="left"/>
      <w:pPr>
        <w:tabs>
          <w:tab w:val="num" w:pos="3420"/>
        </w:tabs>
        <w:ind w:left="3420" w:hanging="360"/>
      </w:pPr>
    </w:lvl>
    <w:lvl w:ilvl="4" w:tplc="04100019" w:tentative="1">
      <w:start w:val="1"/>
      <w:numFmt w:val="lowerLetter"/>
      <w:lvlText w:val="%5."/>
      <w:lvlJc w:val="left"/>
      <w:pPr>
        <w:tabs>
          <w:tab w:val="num" w:pos="4140"/>
        </w:tabs>
        <w:ind w:left="4140" w:hanging="360"/>
      </w:pPr>
    </w:lvl>
    <w:lvl w:ilvl="5" w:tplc="0410001B" w:tentative="1">
      <w:start w:val="1"/>
      <w:numFmt w:val="lowerRoman"/>
      <w:lvlText w:val="%6."/>
      <w:lvlJc w:val="right"/>
      <w:pPr>
        <w:tabs>
          <w:tab w:val="num" w:pos="4860"/>
        </w:tabs>
        <w:ind w:left="4860" w:hanging="180"/>
      </w:pPr>
    </w:lvl>
    <w:lvl w:ilvl="6" w:tplc="0410000F" w:tentative="1">
      <w:start w:val="1"/>
      <w:numFmt w:val="decimal"/>
      <w:lvlText w:val="%7."/>
      <w:lvlJc w:val="left"/>
      <w:pPr>
        <w:tabs>
          <w:tab w:val="num" w:pos="5580"/>
        </w:tabs>
        <w:ind w:left="5580" w:hanging="360"/>
      </w:pPr>
    </w:lvl>
    <w:lvl w:ilvl="7" w:tplc="04100019" w:tentative="1">
      <w:start w:val="1"/>
      <w:numFmt w:val="lowerLetter"/>
      <w:lvlText w:val="%8."/>
      <w:lvlJc w:val="left"/>
      <w:pPr>
        <w:tabs>
          <w:tab w:val="num" w:pos="6300"/>
        </w:tabs>
        <w:ind w:left="6300" w:hanging="360"/>
      </w:pPr>
    </w:lvl>
    <w:lvl w:ilvl="8" w:tplc="0410001B" w:tentative="1">
      <w:start w:val="1"/>
      <w:numFmt w:val="lowerRoman"/>
      <w:lvlText w:val="%9."/>
      <w:lvlJc w:val="right"/>
      <w:pPr>
        <w:tabs>
          <w:tab w:val="num" w:pos="7020"/>
        </w:tabs>
        <w:ind w:left="7020" w:hanging="180"/>
      </w:pPr>
    </w:lvl>
  </w:abstractNum>
  <w:num w:numId="1">
    <w:abstractNumId w:val="2"/>
  </w:num>
  <w:num w:numId="2">
    <w:abstractNumId w:val="7"/>
  </w:num>
  <w:num w:numId="3">
    <w:abstractNumId w:val="6"/>
  </w:num>
  <w:num w:numId="4">
    <w:abstractNumId w:val="0"/>
  </w:num>
  <w:num w:numId="5">
    <w:abstractNumId w:val="4"/>
  </w:num>
  <w:num w:numId="6">
    <w:abstractNumId w:val="5"/>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283"/>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2AB"/>
    <w:rsid w:val="0000370F"/>
    <w:rsid w:val="00010A67"/>
    <w:rsid w:val="000200DF"/>
    <w:rsid w:val="00027166"/>
    <w:rsid w:val="000402C0"/>
    <w:rsid w:val="00050B8A"/>
    <w:rsid w:val="000516EB"/>
    <w:rsid w:val="00061E4E"/>
    <w:rsid w:val="0006213A"/>
    <w:rsid w:val="00066BF6"/>
    <w:rsid w:val="0008375B"/>
    <w:rsid w:val="000B5F04"/>
    <w:rsid w:val="000F018F"/>
    <w:rsid w:val="00122C90"/>
    <w:rsid w:val="00131A19"/>
    <w:rsid w:val="0015470B"/>
    <w:rsid w:val="00186905"/>
    <w:rsid w:val="0019083A"/>
    <w:rsid w:val="001A15C5"/>
    <w:rsid w:val="001A4A11"/>
    <w:rsid w:val="001A5334"/>
    <w:rsid w:val="001B2750"/>
    <w:rsid w:val="001B739E"/>
    <w:rsid w:val="001B7FE8"/>
    <w:rsid w:val="001E366E"/>
    <w:rsid w:val="001E4BE0"/>
    <w:rsid w:val="002342E3"/>
    <w:rsid w:val="00252B24"/>
    <w:rsid w:val="002803FA"/>
    <w:rsid w:val="002926F8"/>
    <w:rsid w:val="002C4604"/>
    <w:rsid w:val="002D67AE"/>
    <w:rsid w:val="00312CDC"/>
    <w:rsid w:val="00314B84"/>
    <w:rsid w:val="00321828"/>
    <w:rsid w:val="00363A2F"/>
    <w:rsid w:val="0036732D"/>
    <w:rsid w:val="00373C57"/>
    <w:rsid w:val="0037524A"/>
    <w:rsid w:val="003A1336"/>
    <w:rsid w:val="003A2F73"/>
    <w:rsid w:val="003C3E72"/>
    <w:rsid w:val="003D182A"/>
    <w:rsid w:val="003E736D"/>
    <w:rsid w:val="004239D2"/>
    <w:rsid w:val="00430E8F"/>
    <w:rsid w:val="00450D67"/>
    <w:rsid w:val="00484DD9"/>
    <w:rsid w:val="004D050F"/>
    <w:rsid w:val="004D7209"/>
    <w:rsid w:val="004E0FDB"/>
    <w:rsid w:val="0050740F"/>
    <w:rsid w:val="00523F4C"/>
    <w:rsid w:val="00552122"/>
    <w:rsid w:val="00593969"/>
    <w:rsid w:val="005A58F8"/>
    <w:rsid w:val="005C23D1"/>
    <w:rsid w:val="005D4ECE"/>
    <w:rsid w:val="005F2202"/>
    <w:rsid w:val="00615451"/>
    <w:rsid w:val="00620915"/>
    <w:rsid w:val="0064251B"/>
    <w:rsid w:val="00657818"/>
    <w:rsid w:val="00675DDF"/>
    <w:rsid w:val="006B676C"/>
    <w:rsid w:val="006E2220"/>
    <w:rsid w:val="00724D80"/>
    <w:rsid w:val="00767526"/>
    <w:rsid w:val="00777545"/>
    <w:rsid w:val="007872A1"/>
    <w:rsid w:val="007927A7"/>
    <w:rsid w:val="007D4636"/>
    <w:rsid w:val="007E69F6"/>
    <w:rsid w:val="007F1806"/>
    <w:rsid w:val="00811F7E"/>
    <w:rsid w:val="00825F40"/>
    <w:rsid w:val="008305A8"/>
    <w:rsid w:val="00874208"/>
    <w:rsid w:val="00874694"/>
    <w:rsid w:val="00874807"/>
    <w:rsid w:val="008927E2"/>
    <w:rsid w:val="008C7D26"/>
    <w:rsid w:val="008D1F28"/>
    <w:rsid w:val="008E787E"/>
    <w:rsid w:val="008F0D90"/>
    <w:rsid w:val="00984574"/>
    <w:rsid w:val="009B3E87"/>
    <w:rsid w:val="009B58EA"/>
    <w:rsid w:val="009C5172"/>
    <w:rsid w:val="009E1572"/>
    <w:rsid w:val="009E7068"/>
    <w:rsid w:val="00A24A98"/>
    <w:rsid w:val="00A35F5C"/>
    <w:rsid w:val="00A5356D"/>
    <w:rsid w:val="00A61B5D"/>
    <w:rsid w:val="00AB4868"/>
    <w:rsid w:val="00B174E2"/>
    <w:rsid w:val="00B26D59"/>
    <w:rsid w:val="00B54EC1"/>
    <w:rsid w:val="00B70794"/>
    <w:rsid w:val="00BB3442"/>
    <w:rsid w:val="00BC24BA"/>
    <w:rsid w:val="00BC47AA"/>
    <w:rsid w:val="00BE5731"/>
    <w:rsid w:val="00C13241"/>
    <w:rsid w:val="00C33234"/>
    <w:rsid w:val="00C52B9C"/>
    <w:rsid w:val="00C7090E"/>
    <w:rsid w:val="00C72DFB"/>
    <w:rsid w:val="00C84A3C"/>
    <w:rsid w:val="00C93045"/>
    <w:rsid w:val="00CD0C30"/>
    <w:rsid w:val="00CD5E03"/>
    <w:rsid w:val="00CE0423"/>
    <w:rsid w:val="00CE1EEF"/>
    <w:rsid w:val="00CE3D5E"/>
    <w:rsid w:val="00D0406C"/>
    <w:rsid w:val="00D1687F"/>
    <w:rsid w:val="00D21EDE"/>
    <w:rsid w:val="00D2475C"/>
    <w:rsid w:val="00D56CCD"/>
    <w:rsid w:val="00D6585C"/>
    <w:rsid w:val="00D74728"/>
    <w:rsid w:val="00D8790D"/>
    <w:rsid w:val="00D92306"/>
    <w:rsid w:val="00D92809"/>
    <w:rsid w:val="00D92B48"/>
    <w:rsid w:val="00DA34C3"/>
    <w:rsid w:val="00DC2120"/>
    <w:rsid w:val="00DD1856"/>
    <w:rsid w:val="00DF7E43"/>
    <w:rsid w:val="00E065EE"/>
    <w:rsid w:val="00E70105"/>
    <w:rsid w:val="00E71672"/>
    <w:rsid w:val="00E71BB4"/>
    <w:rsid w:val="00E872E4"/>
    <w:rsid w:val="00E92E3A"/>
    <w:rsid w:val="00EA6986"/>
    <w:rsid w:val="00EB1954"/>
    <w:rsid w:val="00EB32CF"/>
    <w:rsid w:val="00EE1285"/>
    <w:rsid w:val="00EE7759"/>
    <w:rsid w:val="00F061B8"/>
    <w:rsid w:val="00F1460C"/>
    <w:rsid w:val="00F31F37"/>
    <w:rsid w:val="00F42A52"/>
    <w:rsid w:val="00F46E9A"/>
    <w:rsid w:val="00F5000A"/>
    <w:rsid w:val="00F61F54"/>
    <w:rsid w:val="00F738AA"/>
    <w:rsid w:val="00FA32AB"/>
    <w:rsid w:val="00FB3FC7"/>
    <w:rsid w:val="00FC61A8"/>
    <w:rsid w:val="00FD38E9"/>
    <w:rsid w:val="00FD56BD"/>
    <w:rsid w:val="00FE020C"/>
    <w:rsid w:val="00FE0E0F"/>
    <w:rsid w:val="00FF525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27F8A7"/>
  <w15:chartTrackingRefBased/>
  <w15:docId w15:val="{470991EB-DFA1-4D34-9F4E-7F92EE6DE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page number" w:uiPriority="99"/>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sz w:val="24"/>
      <w:szCs w:val="24"/>
      <w:lang w:eastAsia="en-US"/>
    </w:rPr>
  </w:style>
  <w:style w:type="paragraph" w:styleId="Titolo1">
    <w:name w:val="heading 1"/>
    <w:basedOn w:val="Normale"/>
    <w:next w:val="Normale"/>
    <w:qFormat/>
    <w:pPr>
      <w:keepNext/>
      <w:spacing w:line="360" w:lineRule="auto"/>
      <w:jc w:val="center"/>
      <w:outlineLvl w:val="0"/>
    </w:pPr>
    <w:rPr>
      <w:rFonts w:ascii="Arial" w:hAnsi="Arial" w:cs="Arial"/>
      <w:b/>
      <w:bCs/>
      <w:u w:val="single"/>
    </w:rPr>
  </w:style>
  <w:style w:type="paragraph" w:styleId="Titolo2">
    <w:name w:val="heading 2"/>
    <w:basedOn w:val="Normale"/>
    <w:next w:val="Normale"/>
    <w:qFormat/>
    <w:pPr>
      <w:keepNext/>
      <w:tabs>
        <w:tab w:val="left" w:pos="7380"/>
      </w:tabs>
      <w:spacing w:line="360" w:lineRule="auto"/>
      <w:ind w:left="180"/>
      <w:jc w:val="both"/>
      <w:outlineLvl w:val="1"/>
    </w:pPr>
    <w:rPr>
      <w:rFonts w:ascii="Arial" w:hAnsi="Arial" w:cs="Arial"/>
      <w:b/>
      <w:bCs/>
      <w:sz w:val="20"/>
    </w:rPr>
  </w:style>
  <w:style w:type="paragraph" w:styleId="Titolo3">
    <w:name w:val="heading 3"/>
    <w:basedOn w:val="Normale"/>
    <w:next w:val="Normale"/>
    <w:qFormat/>
    <w:pPr>
      <w:keepNext/>
      <w:spacing w:line="360" w:lineRule="auto"/>
      <w:ind w:left="5760"/>
      <w:jc w:val="center"/>
      <w:outlineLvl w:val="2"/>
    </w:pPr>
    <w:rPr>
      <w:rFonts w:ascii="Arial" w:hAnsi="Arial" w:cs="Arial"/>
      <w:b/>
      <w:bCs/>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pPr>
      <w:tabs>
        <w:tab w:val="center" w:pos="4819"/>
        <w:tab w:val="right" w:pos="9638"/>
      </w:tabs>
    </w:pPr>
  </w:style>
  <w:style w:type="paragraph" w:styleId="Pidipagina">
    <w:name w:val="footer"/>
    <w:basedOn w:val="Normale"/>
    <w:link w:val="PidipaginaCarattere"/>
    <w:uiPriority w:val="99"/>
    <w:pPr>
      <w:tabs>
        <w:tab w:val="center" w:pos="4819"/>
        <w:tab w:val="right" w:pos="9638"/>
      </w:tabs>
    </w:pPr>
    <w:rPr>
      <w:lang w:val="x-none"/>
    </w:rPr>
  </w:style>
  <w:style w:type="paragraph" w:styleId="Testofumetto">
    <w:name w:val="Balloon Text"/>
    <w:basedOn w:val="Normale"/>
    <w:semiHidden/>
    <w:rsid w:val="00B26D59"/>
    <w:rPr>
      <w:rFonts w:ascii="Tahoma" w:hAnsi="Tahoma" w:cs="Tahoma"/>
      <w:sz w:val="16"/>
      <w:szCs w:val="16"/>
    </w:rPr>
  </w:style>
  <w:style w:type="paragraph" w:styleId="Corpodeltesto2">
    <w:name w:val="Body Text 2"/>
    <w:basedOn w:val="Normale"/>
    <w:rsid w:val="00D1687F"/>
    <w:pPr>
      <w:tabs>
        <w:tab w:val="left" w:pos="1080"/>
      </w:tabs>
      <w:spacing w:line="360" w:lineRule="auto"/>
      <w:ind w:right="-6"/>
      <w:jc w:val="both"/>
    </w:pPr>
    <w:rPr>
      <w:rFonts w:ascii="Arial" w:hAnsi="Arial" w:cs="Arial"/>
      <w:sz w:val="20"/>
      <w:lang w:eastAsia="it-IT"/>
    </w:rPr>
  </w:style>
  <w:style w:type="paragraph" w:styleId="Testodelblocco">
    <w:name w:val="Block Text"/>
    <w:basedOn w:val="Normale"/>
    <w:rsid w:val="00D1687F"/>
    <w:pPr>
      <w:widowControl w:val="0"/>
      <w:autoSpaceDE w:val="0"/>
      <w:autoSpaceDN w:val="0"/>
      <w:adjustRightInd w:val="0"/>
      <w:ind w:left="539" w:right="641" w:firstLine="361"/>
      <w:jc w:val="both"/>
    </w:pPr>
    <w:rPr>
      <w:rFonts w:ascii="Arial" w:hAnsi="Arial" w:cs="Arial"/>
      <w:i/>
      <w:iCs/>
      <w:sz w:val="16"/>
      <w:szCs w:val="18"/>
      <w:lang w:eastAsia="it-IT"/>
    </w:rPr>
  </w:style>
  <w:style w:type="character" w:styleId="Numeropagina">
    <w:name w:val="page number"/>
    <w:basedOn w:val="Carpredefinitoparagrafo"/>
    <w:uiPriority w:val="99"/>
    <w:rsid w:val="00D1687F"/>
  </w:style>
  <w:style w:type="paragraph" w:styleId="Mappadocumento">
    <w:name w:val="Document Map"/>
    <w:basedOn w:val="Normale"/>
    <w:semiHidden/>
    <w:rsid w:val="002C4604"/>
    <w:pPr>
      <w:shd w:val="clear" w:color="auto" w:fill="000080"/>
    </w:pPr>
    <w:rPr>
      <w:rFonts w:ascii="Tahoma" w:hAnsi="Tahoma" w:cs="Tahoma"/>
      <w:sz w:val="20"/>
      <w:szCs w:val="20"/>
    </w:rPr>
  </w:style>
  <w:style w:type="table" w:styleId="Grigliatabella">
    <w:name w:val="Table Grid"/>
    <w:basedOn w:val="Tabellanormale"/>
    <w:rsid w:val="00CE3D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dipaginaCarattere">
    <w:name w:val="Piè di pagina Carattere"/>
    <w:link w:val="Pidipagina"/>
    <w:uiPriority w:val="99"/>
    <w:rsid w:val="001E4BE0"/>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78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1346</Words>
  <Characters>7675</Characters>
  <Application>Microsoft Office Word</Application>
  <DocSecurity>0</DocSecurity>
  <Lines>63</Lines>
  <Paragraphs>18</Paragraphs>
  <ScaleCrop>false</ScaleCrop>
  <HeadingPairs>
    <vt:vector size="2" baseType="variant">
      <vt:variant>
        <vt:lpstr>Titolo</vt:lpstr>
      </vt:variant>
      <vt:variant>
        <vt:i4>1</vt:i4>
      </vt:variant>
    </vt:vector>
  </HeadingPairs>
  <TitlesOfParts>
    <vt:vector size="1" baseType="lpstr">
      <vt:lpstr>Comune di</vt:lpstr>
    </vt:vector>
  </TitlesOfParts>
  <Company>.</Company>
  <LinksUpToDate>false</LinksUpToDate>
  <CharactersWithSpaces>9003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Comune di</dc:title>
  <dc:subject/>
  <cp:keywords/>
  <cp:lastModifiedBy>Ulderico Iannece</cp:lastModifiedBy>
  <cp:revision>3</cp:revision>
  <cp:lastPrinted>2013-09-17T15:26:00Z</cp:lastPrinted>
  <dcterms:created xsi:type="dcterms:W3CDTF">2024-12-12T19:34:00Z</dcterms:created>
  <dcterms:modified xsi:type="dcterms:W3CDTF">2025-01-24T17:43:00Z</dcterms:modified>
</cp:coreProperties>
</file>